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2556" w14:textId="52FF0B66" w:rsidR="00C5568F" w:rsidRPr="00901522" w:rsidRDefault="00E66518" w:rsidP="002465A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ANB</w:t>
      </w:r>
      <w:r w:rsidR="002C2A27">
        <w:rPr>
          <w:b/>
          <w:sz w:val="24"/>
          <w:szCs w:val="24"/>
        </w:rPr>
        <w:t xml:space="preserve"> </w:t>
      </w:r>
      <w:r w:rsidR="000872F5">
        <w:rPr>
          <w:b/>
          <w:sz w:val="24"/>
          <w:szCs w:val="24"/>
        </w:rPr>
        <w:t>–</w:t>
      </w:r>
      <w:r w:rsidR="008F0326">
        <w:rPr>
          <w:b/>
          <w:sz w:val="24"/>
          <w:szCs w:val="24"/>
        </w:rPr>
        <w:t xml:space="preserve"> MANUFACTURING</w:t>
      </w:r>
      <w:r w:rsidR="000B2A84">
        <w:rPr>
          <w:b/>
          <w:sz w:val="24"/>
          <w:szCs w:val="24"/>
        </w:rPr>
        <w:t xml:space="preserve"> </w:t>
      </w:r>
      <w:r w:rsidR="00503BA0">
        <w:rPr>
          <w:b/>
          <w:sz w:val="24"/>
          <w:szCs w:val="24"/>
        </w:rPr>
        <w:t>ACADEMY TIMETABLE</w:t>
      </w:r>
    </w:p>
    <w:tbl>
      <w:tblPr>
        <w:tblStyle w:val="GridTable4"/>
        <w:tblW w:w="14170" w:type="dxa"/>
        <w:tblLook w:val="04A0" w:firstRow="1" w:lastRow="0" w:firstColumn="1" w:lastColumn="0" w:noHBand="0" w:noVBand="1"/>
      </w:tblPr>
      <w:tblGrid>
        <w:gridCol w:w="2227"/>
        <w:gridCol w:w="1427"/>
        <w:gridCol w:w="1308"/>
        <w:gridCol w:w="1840"/>
        <w:gridCol w:w="4250"/>
        <w:gridCol w:w="3118"/>
      </w:tblGrid>
      <w:tr w:rsidR="002465A4" w:rsidRPr="00C8605C" w14:paraId="029644C8" w14:textId="77777777" w:rsidTr="00246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</w:tcPr>
          <w:p w14:paraId="726FFA27" w14:textId="77777777" w:rsidR="002465A4" w:rsidRPr="00C8605C" w:rsidRDefault="002465A4" w:rsidP="00C8605C">
            <w:pPr>
              <w:jc w:val="center"/>
              <w:rPr>
                <w:color w:val="FF0000"/>
                <w:sz w:val="24"/>
                <w:szCs w:val="24"/>
              </w:rPr>
            </w:pPr>
            <w:r w:rsidRPr="00C8605C">
              <w:rPr>
                <w:color w:val="FF0000"/>
                <w:sz w:val="24"/>
                <w:szCs w:val="24"/>
              </w:rPr>
              <w:t>DAY</w:t>
            </w:r>
          </w:p>
        </w:tc>
        <w:tc>
          <w:tcPr>
            <w:tcW w:w="1427" w:type="dxa"/>
          </w:tcPr>
          <w:p w14:paraId="4CDCA6EC" w14:textId="77777777" w:rsidR="002465A4" w:rsidRPr="00C8605C" w:rsidRDefault="002465A4" w:rsidP="00C86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C8605C">
              <w:rPr>
                <w:color w:val="FF0000"/>
                <w:sz w:val="24"/>
                <w:szCs w:val="24"/>
              </w:rPr>
              <w:t>ACTIVITY</w:t>
            </w:r>
          </w:p>
        </w:tc>
        <w:tc>
          <w:tcPr>
            <w:tcW w:w="1308" w:type="dxa"/>
          </w:tcPr>
          <w:p w14:paraId="47FC9635" w14:textId="77777777" w:rsidR="002465A4" w:rsidRPr="00C8605C" w:rsidRDefault="002465A4" w:rsidP="00C86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C8605C">
              <w:rPr>
                <w:color w:val="FF0000"/>
                <w:sz w:val="24"/>
                <w:szCs w:val="24"/>
              </w:rPr>
              <w:t>DURATION</w:t>
            </w:r>
          </w:p>
        </w:tc>
        <w:tc>
          <w:tcPr>
            <w:tcW w:w="1840" w:type="dxa"/>
          </w:tcPr>
          <w:p w14:paraId="556482B8" w14:textId="58972DE8" w:rsidR="002465A4" w:rsidRPr="00C8605C" w:rsidRDefault="002465A4" w:rsidP="00C86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STAFF RESPONSIBILITY</w:t>
            </w:r>
          </w:p>
        </w:tc>
        <w:tc>
          <w:tcPr>
            <w:tcW w:w="4250" w:type="dxa"/>
          </w:tcPr>
          <w:p w14:paraId="401B4D5D" w14:textId="321471F5" w:rsidR="002465A4" w:rsidRPr="00C8605C" w:rsidRDefault="002465A4" w:rsidP="00C86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C8605C">
              <w:rPr>
                <w:color w:val="FF0000"/>
                <w:sz w:val="24"/>
                <w:szCs w:val="24"/>
              </w:rPr>
              <w:t>CONTENT</w:t>
            </w:r>
          </w:p>
        </w:tc>
        <w:tc>
          <w:tcPr>
            <w:tcW w:w="3118" w:type="dxa"/>
          </w:tcPr>
          <w:p w14:paraId="7273C804" w14:textId="386FB9FF" w:rsidR="002465A4" w:rsidRPr="00C8605C" w:rsidRDefault="002465A4" w:rsidP="00C86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LOCATION </w:t>
            </w:r>
          </w:p>
        </w:tc>
      </w:tr>
      <w:tr w:rsidR="002465A4" w:rsidRPr="004D04A7" w14:paraId="1ED56347" w14:textId="77777777" w:rsidTr="002465A4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5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2"/>
            <w:shd w:val="clear" w:color="auto" w:fill="000000" w:themeFill="text1"/>
          </w:tcPr>
          <w:p w14:paraId="58C63A6D" w14:textId="77777777" w:rsidR="002465A4" w:rsidRPr="00C00F23" w:rsidRDefault="002465A4" w:rsidP="008C2309"/>
        </w:tc>
      </w:tr>
      <w:tr w:rsidR="002465A4" w:rsidRPr="004D04A7" w14:paraId="54AF3A0B" w14:textId="77777777" w:rsidTr="00246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442EF248" w14:textId="3C03F01E" w:rsidR="002465A4" w:rsidRPr="00901522" w:rsidRDefault="002465A4" w:rsidP="000B78D5">
            <w:pPr>
              <w:rPr>
                <w:color w:val="FF0000"/>
              </w:rPr>
            </w:pPr>
            <w:r>
              <w:rPr>
                <w:color w:val="FF0000"/>
              </w:rPr>
              <w:t>Monday 25</w:t>
            </w:r>
            <w:r w:rsidRPr="007330F2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March 2024</w:t>
            </w:r>
          </w:p>
        </w:tc>
        <w:tc>
          <w:tcPr>
            <w:tcW w:w="1427" w:type="dxa"/>
            <w:shd w:val="clear" w:color="auto" w:fill="auto"/>
          </w:tcPr>
          <w:p w14:paraId="5811865A" w14:textId="4139F5C6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605C">
              <w:t>Induction</w:t>
            </w:r>
          </w:p>
        </w:tc>
        <w:tc>
          <w:tcPr>
            <w:tcW w:w="1308" w:type="dxa"/>
            <w:shd w:val="clear" w:color="auto" w:fill="auto"/>
          </w:tcPr>
          <w:p w14:paraId="335C0E80" w14:textId="67969617" w:rsidR="002465A4" w:rsidRDefault="002465A4" w:rsidP="000B7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9.30am-10.00a</w:t>
            </w:r>
            <w:r w:rsidRPr="00C8605C">
              <w:t>m</w:t>
            </w:r>
          </w:p>
        </w:tc>
        <w:tc>
          <w:tcPr>
            <w:tcW w:w="1840" w:type="dxa"/>
            <w:shd w:val="clear" w:color="auto" w:fill="auto"/>
          </w:tcPr>
          <w:p w14:paraId="6DA51C3D" w14:textId="06BAB28F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Claire McDowell </w:t>
            </w:r>
          </w:p>
        </w:tc>
        <w:tc>
          <w:tcPr>
            <w:tcW w:w="4250" w:type="dxa"/>
            <w:shd w:val="clear" w:color="auto" w:fill="auto"/>
          </w:tcPr>
          <w:p w14:paraId="49BCF541" w14:textId="77777777" w:rsidR="002465A4" w:rsidRPr="00C8605C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605C">
              <w:t>Welcome &amp; Introduction</w:t>
            </w:r>
          </w:p>
          <w:p w14:paraId="723944E5" w14:textId="1734B563" w:rsidR="002465A4" w:rsidRPr="00B5039A" w:rsidRDefault="002465A4" w:rsidP="000B78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118" w:type="dxa"/>
            <w:shd w:val="clear" w:color="auto" w:fill="auto"/>
          </w:tcPr>
          <w:p w14:paraId="1A150565" w14:textId="6F590B64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Workforce Antrim Road</w:t>
            </w:r>
          </w:p>
        </w:tc>
      </w:tr>
      <w:tr w:rsidR="002465A4" w:rsidRPr="004D04A7" w14:paraId="210A4D44" w14:textId="77777777" w:rsidTr="0024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624D82C5" w14:textId="77777777" w:rsidR="002465A4" w:rsidRPr="00901522" w:rsidRDefault="002465A4" w:rsidP="000B78D5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auto"/>
          </w:tcPr>
          <w:p w14:paraId="529EA8EA" w14:textId="24B1784D" w:rsidR="002465A4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Level 1 in Customer Services – Day 1 </w:t>
            </w:r>
          </w:p>
        </w:tc>
        <w:tc>
          <w:tcPr>
            <w:tcW w:w="1308" w:type="dxa"/>
            <w:shd w:val="clear" w:color="auto" w:fill="auto"/>
          </w:tcPr>
          <w:p w14:paraId="2BC301AF" w14:textId="1E758ADE" w:rsidR="002465A4" w:rsidRDefault="002465A4" w:rsidP="000B7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10.00am – 1pm </w:t>
            </w:r>
          </w:p>
        </w:tc>
        <w:tc>
          <w:tcPr>
            <w:tcW w:w="1840" w:type="dxa"/>
            <w:shd w:val="clear" w:color="auto" w:fill="auto"/>
          </w:tcPr>
          <w:p w14:paraId="732466E5" w14:textId="61220E2E" w:rsidR="002465A4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Claire McDowell</w:t>
            </w:r>
          </w:p>
        </w:tc>
        <w:tc>
          <w:tcPr>
            <w:tcW w:w="4250" w:type="dxa"/>
            <w:shd w:val="clear" w:color="auto" w:fill="auto"/>
          </w:tcPr>
          <w:p w14:paraId="568C549A" w14:textId="39579163" w:rsidR="002465A4" w:rsidRPr="002D35D1" w:rsidRDefault="002465A4" w:rsidP="002D35D1">
            <w:pPr>
              <w:spacing w:after="160" w:line="259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n-GB"/>
              </w:rPr>
            </w:pPr>
            <w:r>
              <w:t>Participants will understand Customer Service requirements in the workplace. This includes p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rinciples of customer service, acknowledging participants, the communication process incorporating effective and empathetic listening. </w:t>
            </w:r>
          </w:p>
        </w:tc>
        <w:tc>
          <w:tcPr>
            <w:tcW w:w="3118" w:type="dxa"/>
            <w:shd w:val="clear" w:color="auto" w:fill="auto"/>
          </w:tcPr>
          <w:p w14:paraId="60968A0F" w14:textId="4616E1AE" w:rsidR="002465A4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Workforce Antrim Road</w:t>
            </w:r>
          </w:p>
        </w:tc>
      </w:tr>
      <w:tr w:rsidR="002465A4" w:rsidRPr="004D04A7" w14:paraId="4286BAC1" w14:textId="77777777" w:rsidTr="00246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000000" w:themeFill="text1"/>
          </w:tcPr>
          <w:p w14:paraId="4D276F57" w14:textId="77777777" w:rsidR="002465A4" w:rsidRPr="00901522" w:rsidRDefault="002465A4" w:rsidP="000B78D5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000000" w:themeFill="text1"/>
          </w:tcPr>
          <w:p w14:paraId="7CE73667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8" w:type="dxa"/>
            <w:shd w:val="clear" w:color="auto" w:fill="000000" w:themeFill="text1"/>
          </w:tcPr>
          <w:p w14:paraId="4D1F1530" w14:textId="77777777" w:rsidR="002465A4" w:rsidRDefault="002465A4" w:rsidP="000B7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  <w:shd w:val="clear" w:color="auto" w:fill="000000" w:themeFill="text1"/>
          </w:tcPr>
          <w:p w14:paraId="3C7CB15F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0" w:type="dxa"/>
            <w:shd w:val="clear" w:color="auto" w:fill="000000" w:themeFill="text1"/>
          </w:tcPr>
          <w:p w14:paraId="16AD68AC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000000" w:themeFill="text1"/>
          </w:tcPr>
          <w:p w14:paraId="15955C30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5A4" w:rsidRPr="004D04A7" w14:paraId="26DBA238" w14:textId="77777777" w:rsidTr="0024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4DC3C6DF" w14:textId="409C7F5C" w:rsidR="002465A4" w:rsidRPr="00C8605C" w:rsidRDefault="002465A4" w:rsidP="000B78D5">
            <w:r w:rsidRPr="007330F2">
              <w:rPr>
                <w:color w:val="FF0000"/>
              </w:rPr>
              <w:t>Tuesday 26</w:t>
            </w:r>
            <w:r w:rsidRPr="007330F2">
              <w:rPr>
                <w:color w:val="FF0000"/>
                <w:vertAlign w:val="superscript"/>
              </w:rPr>
              <w:t>th</w:t>
            </w:r>
            <w:r w:rsidRPr="007330F2">
              <w:rPr>
                <w:color w:val="FF0000"/>
              </w:rPr>
              <w:t xml:space="preserve"> March 2024 </w:t>
            </w:r>
          </w:p>
        </w:tc>
        <w:tc>
          <w:tcPr>
            <w:tcW w:w="1427" w:type="dxa"/>
            <w:shd w:val="clear" w:color="auto" w:fill="auto"/>
          </w:tcPr>
          <w:p w14:paraId="6AB131A6" w14:textId="4A5BFEF0" w:rsidR="002465A4" w:rsidRPr="00C00F23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Level 1 in Customer Services – Day 2</w:t>
            </w:r>
          </w:p>
        </w:tc>
        <w:tc>
          <w:tcPr>
            <w:tcW w:w="1308" w:type="dxa"/>
            <w:shd w:val="clear" w:color="auto" w:fill="auto"/>
          </w:tcPr>
          <w:p w14:paraId="2ACAA8F0" w14:textId="0C391BFD" w:rsidR="002465A4" w:rsidRPr="00C00F23" w:rsidRDefault="002465A4" w:rsidP="000B78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9.30am – 1pm</w:t>
            </w:r>
          </w:p>
        </w:tc>
        <w:tc>
          <w:tcPr>
            <w:tcW w:w="1840" w:type="dxa"/>
            <w:shd w:val="clear" w:color="auto" w:fill="auto"/>
          </w:tcPr>
          <w:p w14:paraId="6B9E9E09" w14:textId="20F3AAEE" w:rsidR="002465A4" w:rsidRPr="00C00F23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Claire McDowell</w:t>
            </w:r>
          </w:p>
        </w:tc>
        <w:tc>
          <w:tcPr>
            <w:tcW w:w="4250" w:type="dxa"/>
            <w:shd w:val="clear" w:color="auto" w:fill="auto"/>
          </w:tcPr>
          <w:p w14:paraId="02681D11" w14:textId="376166B3" w:rsidR="002465A4" w:rsidRPr="00C00F23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 Above – Day 2 </w:t>
            </w:r>
          </w:p>
        </w:tc>
        <w:tc>
          <w:tcPr>
            <w:tcW w:w="3118" w:type="dxa"/>
            <w:shd w:val="clear" w:color="auto" w:fill="auto"/>
          </w:tcPr>
          <w:p w14:paraId="185F52C4" w14:textId="76DCAED8" w:rsidR="002465A4" w:rsidRDefault="002465A4" w:rsidP="000B7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Workforce Antrim Road</w:t>
            </w:r>
          </w:p>
        </w:tc>
      </w:tr>
      <w:tr w:rsidR="002465A4" w:rsidRPr="004D04A7" w14:paraId="36206E30" w14:textId="77777777" w:rsidTr="00246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000000" w:themeFill="text1"/>
          </w:tcPr>
          <w:p w14:paraId="40FF879C" w14:textId="77777777" w:rsidR="002465A4" w:rsidRPr="007330F2" w:rsidRDefault="002465A4" w:rsidP="000B78D5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000000" w:themeFill="text1"/>
          </w:tcPr>
          <w:p w14:paraId="26023BD9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8" w:type="dxa"/>
            <w:shd w:val="clear" w:color="auto" w:fill="000000" w:themeFill="text1"/>
          </w:tcPr>
          <w:p w14:paraId="3EBEB4F2" w14:textId="77777777" w:rsidR="002465A4" w:rsidRDefault="002465A4" w:rsidP="000B78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  <w:shd w:val="clear" w:color="auto" w:fill="000000" w:themeFill="text1"/>
          </w:tcPr>
          <w:p w14:paraId="35307BD6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0" w:type="dxa"/>
            <w:shd w:val="clear" w:color="auto" w:fill="000000" w:themeFill="text1"/>
          </w:tcPr>
          <w:p w14:paraId="200B8501" w14:textId="77777777" w:rsidR="002465A4" w:rsidRPr="00C00F23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000000" w:themeFill="text1"/>
          </w:tcPr>
          <w:p w14:paraId="74FA3D0B" w14:textId="77777777" w:rsidR="002465A4" w:rsidRDefault="002465A4" w:rsidP="000B7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5A4" w:rsidRPr="004D04A7" w14:paraId="7E5DB41E" w14:textId="77777777" w:rsidTr="0024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62C9E692" w14:textId="77777777" w:rsidR="002465A4" w:rsidRDefault="002465A4" w:rsidP="007330F2">
            <w:pPr>
              <w:rPr>
                <w:color w:val="FF0000"/>
              </w:rPr>
            </w:pPr>
            <w:r w:rsidRPr="00901522">
              <w:rPr>
                <w:color w:val="FF0000"/>
              </w:rPr>
              <w:t>Wednesday</w:t>
            </w:r>
          </w:p>
          <w:p w14:paraId="769F631A" w14:textId="718C566D" w:rsidR="002465A4" w:rsidRDefault="002465A4" w:rsidP="007330F2">
            <w:pPr>
              <w:rPr>
                <w:color w:val="FF0000"/>
              </w:rPr>
            </w:pPr>
            <w:r>
              <w:rPr>
                <w:color w:val="FF0000"/>
              </w:rPr>
              <w:t>27</w:t>
            </w:r>
            <w:r w:rsidRPr="000B78D5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March 2024</w:t>
            </w:r>
          </w:p>
          <w:p w14:paraId="38CFE2FC" w14:textId="77777777" w:rsidR="002465A4" w:rsidRPr="00901522" w:rsidRDefault="002465A4" w:rsidP="007330F2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auto"/>
          </w:tcPr>
          <w:p w14:paraId="1A43A1A9" w14:textId="5BA9C425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Manual Handling </w:t>
            </w:r>
          </w:p>
        </w:tc>
        <w:tc>
          <w:tcPr>
            <w:tcW w:w="1308" w:type="dxa"/>
            <w:shd w:val="clear" w:color="auto" w:fill="auto"/>
          </w:tcPr>
          <w:p w14:paraId="1AD6A845" w14:textId="77777777" w:rsidR="002465A4" w:rsidRPr="00C00F23" w:rsidRDefault="002465A4" w:rsidP="00733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9.30am  1pm</w:t>
            </w:r>
          </w:p>
          <w:p w14:paraId="2F9D8824" w14:textId="77777777" w:rsidR="002465A4" w:rsidRDefault="002465A4" w:rsidP="00733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shd w:val="clear" w:color="auto" w:fill="auto"/>
          </w:tcPr>
          <w:p w14:paraId="497CAC50" w14:textId="380216F7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Claire McDowell </w:t>
            </w:r>
          </w:p>
        </w:tc>
        <w:tc>
          <w:tcPr>
            <w:tcW w:w="4250" w:type="dxa"/>
            <w:shd w:val="clear" w:color="auto" w:fill="auto"/>
          </w:tcPr>
          <w:p w14:paraId="4EEB4DBB" w14:textId="4337C88A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Manual Handling - To inform participants regarding the safe lifting of loads within industry. </w:t>
            </w:r>
          </w:p>
        </w:tc>
        <w:tc>
          <w:tcPr>
            <w:tcW w:w="3118" w:type="dxa"/>
            <w:shd w:val="clear" w:color="auto" w:fill="auto"/>
          </w:tcPr>
          <w:p w14:paraId="3411E284" w14:textId="4E15228F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Workforce Antrim Road</w:t>
            </w:r>
          </w:p>
        </w:tc>
      </w:tr>
      <w:tr w:rsidR="002465A4" w:rsidRPr="004D04A7" w14:paraId="1BAD670E" w14:textId="77777777" w:rsidTr="002465A4">
        <w:trPr>
          <w:gridAfter w:val="4"/>
          <w:wAfter w:w="105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gridSpan w:val="2"/>
            <w:shd w:val="clear" w:color="auto" w:fill="000000" w:themeFill="text1"/>
          </w:tcPr>
          <w:p w14:paraId="0A00D60F" w14:textId="77777777" w:rsidR="002465A4" w:rsidRPr="00C00F23" w:rsidRDefault="002465A4" w:rsidP="007330F2"/>
        </w:tc>
      </w:tr>
      <w:tr w:rsidR="002465A4" w:rsidRPr="004D04A7" w14:paraId="047A72A2" w14:textId="77777777" w:rsidTr="0024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6657554E" w14:textId="25278293" w:rsidR="002465A4" w:rsidRPr="002D35D1" w:rsidRDefault="002465A4" w:rsidP="007330F2">
            <w:pPr>
              <w:rPr>
                <w:b w:val="0"/>
                <w:bCs w:val="0"/>
                <w:color w:val="FF0000"/>
              </w:rPr>
            </w:pPr>
            <w:r>
              <w:rPr>
                <w:color w:val="FF0000"/>
              </w:rPr>
              <w:t>Thursday 28</w:t>
            </w:r>
            <w:r w:rsidRPr="007330F2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 March  2024</w:t>
            </w:r>
          </w:p>
        </w:tc>
        <w:tc>
          <w:tcPr>
            <w:tcW w:w="1427" w:type="dxa"/>
            <w:shd w:val="clear" w:color="auto" w:fill="auto"/>
          </w:tcPr>
          <w:p w14:paraId="3F708DA4" w14:textId="01015D1D" w:rsidR="002465A4" w:rsidRPr="001E0D1D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COSHH </w:t>
            </w:r>
          </w:p>
        </w:tc>
        <w:tc>
          <w:tcPr>
            <w:tcW w:w="1308" w:type="dxa"/>
            <w:shd w:val="clear" w:color="auto" w:fill="auto"/>
          </w:tcPr>
          <w:p w14:paraId="5BF6B387" w14:textId="5682AC20" w:rsidR="002465A4" w:rsidRPr="001E0D1D" w:rsidRDefault="002465A4" w:rsidP="00733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9.30am  1pm</w:t>
            </w:r>
          </w:p>
        </w:tc>
        <w:tc>
          <w:tcPr>
            <w:tcW w:w="1840" w:type="dxa"/>
            <w:shd w:val="clear" w:color="auto" w:fill="auto"/>
          </w:tcPr>
          <w:p w14:paraId="4AB75FB1" w14:textId="2C5DC893" w:rsidR="002465A4" w:rsidRPr="001E0D1D" w:rsidRDefault="002465A4" w:rsidP="007330F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Claire McDowell </w:t>
            </w:r>
          </w:p>
        </w:tc>
        <w:tc>
          <w:tcPr>
            <w:tcW w:w="4250" w:type="dxa"/>
            <w:shd w:val="clear" w:color="auto" w:fill="auto"/>
          </w:tcPr>
          <w:p w14:paraId="225231EA" w14:textId="24E47B3C" w:rsidR="002465A4" w:rsidRPr="001E0D1D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of substances hazardous to health.</w:t>
            </w:r>
          </w:p>
        </w:tc>
        <w:tc>
          <w:tcPr>
            <w:tcW w:w="3118" w:type="dxa"/>
            <w:shd w:val="clear" w:color="auto" w:fill="auto"/>
          </w:tcPr>
          <w:p w14:paraId="465198C0" w14:textId="6C5864E1" w:rsidR="002465A4" w:rsidRPr="001E0D1D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Workforce Antrim Road</w:t>
            </w:r>
          </w:p>
        </w:tc>
      </w:tr>
      <w:tr w:rsidR="002465A4" w:rsidRPr="004D04A7" w14:paraId="218628CB" w14:textId="77777777" w:rsidTr="002465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0D0D0D" w:themeFill="text1" w:themeFillTint="F2"/>
          </w:tcPr>
          <w:p w14:paraId="4953AD10" w14:textId="77777777" w:rsidR="002465A4" w:rsidRDefault="002465A4" w:rsidP="007330F2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0D0D0D" w:themeFill="text1" w:themeFillTint="F2"/>
          </w:tcPr>
          <w:p w14:paraId="2A231CC6" w14:textId="77777777" w:rsidR="002465A4" w:rsidRDefault="002465A4" w:rsidP="00733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8" w:type="dxa"/>
            <w:shd w:val="clear" w:color="auto" w:fill="0D0D0D" w:themeFill="text1" w:themeFillTint="F2"/>
          </w:tcPr>
          <w:p w14:paraId="2013A93B" w14:textId="77777777" w:rsidR="002465A4" w:rsidRDefault="002465A4" w:rsidP="00733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0" w:type="dxa"/>
            <w:shd w:val="clear" w:color="auto" w:fill="0D0D0D" w:themeFill="text1" w:themeFillTint="F2"/>
          </w:tcPr>
          <w:p w14:paraId="2D4FF2FC" w14:textId="77777777" w:rsidR="002465A4" w:rsidRDefault="002465A4" w:rsidP="007330F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0" w:type="dxa"/>
            <w:shd w:val="clear" w:color="auto" w:fill="0D0D0D" w:themeFill="text1" w:themeFillTint="F2"/>
          </w:tcPr>
          <w:p w14:paraId="6F296A03" w14:textId="77777777" w:rsidR="002465A4" w:rsidRDefault="002465A4" w:rsidP="00733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0D0D0D" w:themeFill="text1" w:themeFillTint="F2"/>
          </w:tcPr>
          <w:p w14:paraId="22D4E556" w14:textId="77777777" w:rsidR="002465A4" w:rsidRDefault="002465A4" w:rsidP="00733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5A4" w:rsidRPr="004D04A7" w14:paraId="0630A1A0" w14:textId="77777777" w:rsidTr="00246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shd w:val="clear" w:color="auto" w:fill="auto"/>
          </w:tcPr>
          <w:p w14:paraId="20A89DF4" w14:textId="0872124F" w:rsidR="002465A4" w:rsidRDefault="002465A4" w:rsidP="007330F2">
            <w:pPr>
              <w:rPr>
                <w:color w:val="FF0000"/>
              </w:rPr>
            </w:pPr>
            <w:r>
              <w:rPr>
                <w:color w:val="FF0000"/>
              </w:rPr>
              <w:t>Friday  29</w:t>
            </w:r>
            <w:r w:rsidRPr="007330F2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March 2024</w:t>
            </w:r>
          </w:p>
          <w:p w14:paraId="249F0C22" w14:textId="39C6F4C3" w:rsidR="002465A4" w:rsidRDefault="002465A4" w:rsidP="007330F2">
            <w:pPr>
              <w:rPr>
                <w:color w:val="FF0000"/>
              </w:rPr>
            </w:pPr>
          </w:p>
        </w:tc>
        <w:tc>
          <w:tcPr>
            <w:tcW w:w="1427" w:type="dxa"/>
            <w:shd w:val="clear" w:color="auto" w:fill="auto"/>
          </w:tcPr>
          <w:p w14:paraId="04A141D5" w14:textId="33314B61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Employability Session. </w:t>
            </w:r>
          </w:p>
        </w:tc>
        <w:tc>
          <w:tcPr>
            <w:tcW w:w="1308" w:type="dxa"/>
            <w:shd w:val="clear" w:color="auto" w:fill="auto"/>
          </w:tcPr>
          <w:p w14:paraId="396734D0" w14:textId="05259C9D" w:rsidR="002465A4" w:rsidRDefault="002465A4" w:rsidP="00733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9.30AM – 12.30PM</w:t>
            </w:r>
          </w:p>
        </w:tc>
        <w:tc>
          <w:tcPr>
            <w:tcW w:w="1840" w:type="dxa"/>
            <w:shd w:val="clear" w:color="auto" w:fill="auto"/>
          </w:tcPr>
          <w:p w14:paraId="0EF5D462" w14:textId="77777777" w:rsidR="002465A4" w:rsidRDefault="002465A4" w:rsidP="007330F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Ciara Cavanagh</w:t>
            </w:r>
          </w:p>
          <w:p w14:paraId="4761DE63" w14:textId="07E16090" w:rsidR="002465A4" w:rsidRDefault="002465A4" w:rsidP="007330F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Charlene </w:t>
            </w:r>
            <w:proofErr w:type="spellStart"/>
            <w:r>
              <w:t>Earley</w:t>
            </w:r>
            <w:proofErr w:type="spellEnd"/>
            <w:r>
              <w:t xml:space="preserve"> </w:t>
            </w:r>
          </w:p>
        </w:tc>
        <w:tc>
          <w:tcPr>
            <w:tcW w:w="4250" w:type="dxa"/>
            <w:shd w:val="clear" w:color="auto" w:fill="auto"/>
          </w:tcPr>
          <w:p w14:paraId="109D591B" w14:textId="3D7CE435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CV building, Mock Interviews and Interview Techniques. </w:t>
            </w:r>
          </w:p>
        </w:tc>
        <w:tc>
          <w:tcPr>
            <w:tcW w:w="3118" w:type="dxa"/>
            <w:shd w:val="clear" w:color="auto" w:fill="auto"/>
          </w:tcPr>
          <w:p w14:paraId="7F700BD0" w14:textId="25267290" w:rsidR="002465A4" w:rsidRDefault="002465A4" w:rsidP="00733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Workforce Antrim Road</w:t>
            </w:r>
          </w:p>
        </w:tc>
      </w:tr>
    </w:tbl>
    <w:p w14:paraId="5BD7EAFC" w14:textId="4449B8CD" w:rsidR="00BD1450" w:rsidRDefault="00BD1450" w:rsidP="00C5568F">
      <w:pPr>
        <w:sectPr w:rsidR="00BD1450" w:rsidSect="00C5568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555D0C0" w14:textId="77777777" w:rsidR="00C5568F" w:rsidRDefault="00C5568F" w:rsidP="001851A8"/>
    <w:sectPr w:rsidR="00C5568F" w:rsidSect="00BD1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A46"/>
    <w:multiLevelType w:val="hybridMultilevel"/>
    <w:tmpl w:val="8B60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E8A"/>
    <w:multiLevelType w:val="hybridMultilevel"/>
    <w:tmpl w:val="E10E6290"/>
    <w:lvl w:ilvl="0" w:tplc="24BA5D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5AFC"/>
    <w:multiLevelType w:val="hybridMultilevel"/>
    <w:tmpl w:val="88E2C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43E9"/>
    <w:multiLevelType w:val="hybridMultilevel"/>
    <w:tmpl w:val="12B29386"/>
    <w:lvl w:ilvl="0" w:tplc="7EDC300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931"/>
    <w:multiLevelType w:val="hybridMultilevel"/>
    <w:tmpl w:val="1EFE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0A11"/>
    <w:multiLevelType w:val="hybridMultilevel"/>
    <w:tmpl w:val="C2864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F223C0"/>
    <w:multiLevelType w:val="hybridMultilevel"/>
    <w:tmpl w:val="7688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E572C"/>
    <w:multiLevelType w:val="hybridMultilevel"/>
    <w:tmpl w:val="E194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0600"/>
    <w:multiLevelType w:val="hybridMultilevel"/>
    <w:tmpl w:val="B84E1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44963"/>
    <w:multiLevelType w:val="hybridMultilevel"/>
    <w:tmpl w:val="99A4A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F7FFE"/>
    <w:multiLevelType w:val="hybridMultilevel"/>
    <w:tmpl w:val="F64E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D3574"/>
    <w:multiLevelType w:val="hybridMultilevel"/>
    <w:tmpl w:val="B4EC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E72BD"/>
    <w:multiLevelType w:val="hybridMultilevel"/>
    <w:tmpl w:val="288029B0"/>
    <w:lvl w:ilvl="0" w:tplc="7EDC300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7951"/>
    <w:multiLevelType w:val="hybridMultilevel"/>
    <w:tmpl w:val="BCD6D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2288E"/>
    <w:multiLevelType w:val="hybridMultilevel"/>
    <w:tmpl w:val="03483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722E6"/>
    <w:multiLevelType w:val="hybridMultilevel"/>
    <w:tmpl w:val="2438E77E"/>
    <w:lvl w:ilvl="0" w:tplc="7EDC300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8F"/>
    <w:rsid w:val="0005112E"/>
    <w:rsid w:val="000602A0"/>
    <w:rsid w:val="000869DD"/>
    <w:rsid w:val="000872F5"/>
    <w:rsid w:val="000B2A84"/>
    <w:rsid w:val="000B78D5"/>
    <w:rsid w:val="000D1C8C"/>
    <w:rsid w:val="000E2748"/>
    <w:rsid w:val="001301D2"/>
    <w:rsid w:val="001851A8"/>
    <w:rsid w:val="00186205"/>
    <w:rsid w:val="001E0D1D"/>
    <w:rsid w:val="00227F77"/>
    <w:rsid w:val="002465A4"/>
    <w:rsid w:val="002558E9"/>
    <w:rsid w:val="00296159"/>
    <w:rsid w:val="002B6FAA"/>
    <w:rsid w:val="002C2A27"/>
    <w:rsid w:val="002D35D1"/>
    <w:rsid w:val="00333C9E"/>
    <w:rsid w:val="003C189E"/>
    <w:rsid w:val="003D5F0A"/>
    <w:rsid w:val="003E5DED"/>
    <w:rsid w:val="004035B6"/>
    <w:rsid w:val="004755E4"/>
    <w:rsid w:val="00480F83"/>
    <w:rsid w:val="00481C7D"/>
    <w:rsid w:val="00497459"/>
    <w:rsid w:val="004B59B0"/>
    <w:rsid w:val="004C1456"/>
    <w:rsid w:val="004D04A7"/>
    <w:rsid w:val="004D0A1F"/>
    <w:rsid w:val="004D314F"/>
    <w:rsid w:val="00503BA0"/>
    <w:rsid w:val="00511981"/>
    <w:rsid w:val="00567AC1"/>
    <w:rsid w:val="005B4FA9"/>
    <w:rsid w:val="005B6650"/>
    <w:rsid w:val="005E4BA7"/>
    <w:rsid w:val="005F059B"/>
    <w:rsid w:val="006544E5"/>
    <w:rsid w:val="00655145"/>
    <w:rsid w:val="00687BB7"/>
    <w:rsid w:val="006C26BE"/>
    <w:rsid w:val="007330F2"/>
    <w:rsid w:val="00734C75"/>
    <w:rsid w:val="00734F58"/>
    <w:rsid w:val="0074235D"/>
    <w:rsid w:val="007832EB"/>
    <w:rsid w:val="00797EF9"/>
    <w:rsid w:val="007B7F58"/>
    <w:rsid w:val="008469BF"/>
    <w:rsid w:val="0085121A"/>
    <w:rsid w:val="008C2309"/>
    <w:rsid w:val="008C5BDA"/>
    <w:rsid w:val="008E022F"/>
    <w:rsid w:val="008F0326"/>
    <w:rsid w:val="00901522"/>
    <w:rsid w:val="009506BC"/>
    <w:rsid w:val="00975D5D"/>
    <w:rsid w:val="009941C9"/>
    <w:rsid w:val="009A40D4"/>
    <w:rsid w:val="009D2161"/>
    <w:rsid w:val="009F451D"/>
    <w:rsid w:val="00A024DA"/>
    <w:rsid w:val="00A84E4D"/>
    <w:rsid w:val="00AC2116"/>
    <w:rsid w:val="00AC227F"/>
    <w:rsid w:val="00AF0CC8"/>
    <w:rsid w:val="00B0063D"/>
    <w:rsid w:val="00B04E9D"/>
    <w:rsid w:val="00B11417"/>
    <w:rsid w:val="00B16A73"/>
    <w:rsid w:val="00B5039A"/>
    <w:rsid w:val="00BD1450"/>
    <w:rsid w:val="00BF6C51"/>
    <w:rsid w:val="00C5568F"/>
    <w:rsid w:val="00C8605C"/>
    <w:rsid w:val="00D6080A"/>
    <w:rsid w:val="00DA1C2A"/>
    <w:rsid w:val="00DD7E45"/>
    <w:rsid w:val="00DF3611"/>
    <w:rsid w:val="00E06C93"/>
    <w:rsid w:val="00E11BDC"/>
    <w:rsid w:val="00E131F7"/>
    <w:rsid w:val="00E20474"/>
    <w:rsid w:val="00E53A1D"/>
    <w:rsid w:val="00E66518"/>
    <w:rsid w:val="00F66019"/>
    <w:rsid w:val="00FA132E"/>
    <w:rsid w:val="00FB0FD7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C484"/>
  <w15:chartTrackingRefBased/>
  <w15:docId w15:val="{7BD73C8E-23B1-43A5-BDC2-D933124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2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Bullet Style,List Paragraph2,OBC Bullet,List Paragraph11,List Paragraph12,F5 List Paragraph,Normal numbere"/>
    <w:basedOn w:val="Normal"/>
    <w:link w:val="ListParagraphChar"/>
    <w:uiPriority w:val="34"/>
    <w:qFormat/>
    <w:rsid w:val="00C5568F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C556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Bullet Style Char,List Paragraph2 Char,OBC Bullet Char"/>
    <w:basedOn w:val="DefaultParagraphFont"/>
    <w:link w:val="ListParagraph"/>
    <w:uiPriority w:val="34"/>
    <w:qFormat/>
    <w:locked/>
    <w:rsid w:val="00C5568F"/>
  </w:style>
  <w:style w:type="character" w:customStyle="1" w:styleId="Heading3Char">
    <w:name w:val="Heading 3 Char"/>
    <w:basedOn w:val="DefaultParagraphFont"/>
    <w:link w:val="Heading3"/>
    <w:uiPriority w:val="9"/>
    <w:rsid w:val="008512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5121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121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8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32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832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32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4-Accent2">
    <w:name w:val="List Table 4 Accent 2"/>
    <w:basedOn w:val="TableNormal"/>
    <w:uiPriority w:val="49"/>
    <w:rsid w:val="00783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7832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7832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783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446EA03E074E91A624C238F966C4" ma:contentTypeVersion="14" ma:contentTypeDescription="Create a new document." ma:contentTypeScope="" ma:versionID="7b3b8f3efe271d138c196b78f285de38">
  <xsd:schema xmlns:xsd="http://www.w3.org/2001/XMLSchema" xmlns:xs="http://www.w3.org/2001/XMLSchema" xmlns:p="http://schemas.microsoft.com/office/2006/metadata/properties" xmlns:ns3="5a45e1ab-957b-4333-8233-d40d075233a6" xmlns:ns4="9a2a333a-c45f-4c27-bb66-efc971eac329" targetNamespace="http://schemas.microsoft.com/office/2006/metadata/properties" ma:root="true" ma:fieldsID="58e6987b9b481e5a52d16d3412362503" ns3:_="" ns4:_="">
    <xsd:import namespace="5a45e1ab-957b-4333-8233-d40d075233a6"/>
    <xsd:import namespace="9a2a333a-c45f-4c27-bb66-efc971eac3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e1ab-957b-4333-8233-d40d0752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a333a-c45f-4c27-bb66-efc971eac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0F218-096D-4190-A1AB-2E9F2661A7A5}">
  <ds:schemaRefs>
    <ds:schemaRef ds:uri="http://purl.org/dc/dcmitype/"/>
    <ds:schemaRef ds:uri="http://schemas.microsoft.com/office/infopath/2007/PartnerControls"/>
    <ds:schemaRef ds:uri="9a2a333a-c45f-4c27-bb66-efc971eac32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a45e1ab-957b-4333-8233-d40d075233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7F3B63-43E7-48AD-8872-7B942033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e1ab-957b-4333-8233-d40d075233a6"/>
    <ds:schemaRef ds:uri="9a2a333a-c45f-4c27-bb66-efc971eac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C3D8A-E3B7-4DF6-81B6-E8BB1167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Boylan</dc:creator>
  <cp:keywords/>
  <dc:description/>
  <cp:lastModifiedBy>Laura Molyneaux</cp:lastModifiedBy>
  <cp:revision>2</cp:revision>
  <cp:lastPrinted>2021-04-12T10:33:00Z</cp:lastPrinted>
  <dcterms:created xsi:type="dcterms:W3CDTF">2024-02-22T13:55:00Z</dcterms:created>
  <dcterms:modified xsi:type="dcterms:W3CDTF">2024-02-22T13:55:00Z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0x010100C199446EA03E074E91A624C238F966C4</vt:lpwstr>
  </property>
</Properties>
</file>