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88" w:rsidRDefault="007A7188" w:rsidP="007A7188">
      <w:pPr>
        <w:tabs>
          <w:tab w:val="left" w:pos="6480"/>
        </w:tabs>
        <w:jc w:val="center"/>
        <w:rPr>
          <w:rFonts w:ascii="Century Gothic" w:eastAsia="Calibri" w:hAnsi="Century Gothic"/>
          <w:lang w:eastAsia="zh-CN"/>
        </w:rPr>
      </w:pPr>
    </w:p>
    <w:p w:rsidR="007A7188" w:rsidRDefault="007A7188" w:rsidP="007A7188">
      <w:pPr>
        <w:tabs>
          <w:tab w:val="left" w:pos="6480"/>
        </w:tabs>
        <w:jc w:val="center"/>
        <w:rPr>
          <w:rFonts w:ascii="Century Gothic" w:eastAsia="Calibri" w:hAnsi="Century Gothic"/>
          <w:lang w:eastAsia="zh-CN"/>
        </w:rPr>
      </w:pPr>
      <w:r>
        <w:rPr>
          <w:rFonts w:ascii="Century Gothic" w:hAnsi="Century Gothic"/>
          <w:noProof/>
          <w:lang w:eastAsia="en-GB"/>
        </w:rPr>
        <w:drawing>
          <wp:inline distT="0" distB="0" distL="0" distR="0">
            <wp:extent cx="3903980" cy="11607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3980" cy="1160780"/>
                    </a:xfrm>
                    <a:prstGeom prst="rect">
                      <a:avLst/>
                    </a:prstGeom>
                    <a:noFill/>
                    <a:ln>
                      <a:noFill/>
                    </a:ln>
                  </pic:spPr>
                </pic:pic>
              </a:graphicData>
            </a:graphic>
          </wp:inline>
        </w:drawing>
      </w:r>
    </w:p>
    <w:p w:rsidR="007A7188" w:rsidRDefault="007A7188" w:rsidP="007A7188">
      <w:pPr>
        <w:tabs>
          <w:tab w:val="left" w:pos="6480"/>
        </w:tabs>
        <w:jc w:val="center"/>
        <w:rPr>
          <w:rFonts w:ascii="Century Gothic" w:eastAsia="Calibri" w:hAnsi="Century Gothic"/>
          <w:lang w:eastAsia="zh-CN"/>
        </w:rPr>
      </w:pPr>
    </w:p>
    <w:p w:rsidR="007A7188" w:rsidRDefault="007A7188" w:rsidP="007A7188">
      <w:pPr>
        <w:tabs>
          <w:tab w:val="left" w:pos="6480"/>
        </w:tabs>
        <w:jc w:val="center"/>
        <w:rPr>
          <w:rFonts w:ascii="Century Gothic" w:eastAsia="Calibri" w:hAnsi="Century Gothic"/>
          <w:lang w:eastAsia="zh-CN"/>
        </w:rPr>
      </w:pPr>
    </w:p>
    <w:p w:rsidR="007A7188" w:rsidRDefault="007A7188" w:rsidP="007A7188">
      <w:pPr>
        <w:tabs>
          <w:tab w:val="left" w:pos="6480"/>
        </w:tabs>
        <w:jc w:val="center"/>
        <w:rPr>
          <w:rFonts w:ascii="Century Gothic" w:eastAsia="Calibri" w:hAnsi="Century Gothic"/>
          <w:lang w:eastAsia="zh-CN"/>
        </w:rPr>
      </w:pPr>
    </w:p>
    <w:p w:rsidR="007A7188" w:rsidRDefault="007A7188" w:rsidP="007A7188">
      <w:pPr>
        <w:tabs>
          <w:tab w:val="left" w:pos="6480"/>
        </w:tabs>
        <w:jc w:val="center"/>
        <w:rPr>
          <w:rFonts w:ascii="Century Gothic" w:eastAsia="Calibri" w:hAnsi="Century Gothic"/>
          <w:lang w:eastAsia="zh-CN"/>
        </w:rPr>
      </w:pPr>
    </w:p>
    <w:p w:rsidR="007A7188" w:rsidRDefault="007A7188" w:rsidP="007A7188">
      <w:pPr>
        <w:tabs>
          <w:tab w:val="left" w:pos="6480"/>
        </w:tabs>
        <w:jc w:val="center"/>
        <w:rPr>
          <w:rFonts w:ascii="Century Gothic" w:eastAsia="Calibri" w:hAnsi="Century Gothic"/>
          <w:lang w:eastAsia="zh-CN"/>
        </w:rPr>
      </w:pPr>
    </w:p>
    <w:p w:rsidR="007A7188" w:rsidRDefault="00A96055" w:rsidP="007A7188">
      <w:pPr>
        <w:tabs>
          <w:tab w:val="left" w:pos="6480"/>
        </w:tabs>
        <w:rPr>
          <w:rFonts w:ascii="Century Gothic" w:eastAsia="Calibri" w:hAnsi="Century Gothic"/>
          <w:lang w:eastAsia="zh-CN"/>
        </w:rPr>
      </w:pPr>
      <w:r>
        <w:rPr>
          <w:rFonts w:ascii="Century Gothic" w:eastAsia="Calibri" w:hAnsi="Century Gothic"/>
          <w:lang w:eastAsia="zh-CN"/>
        </w:rPr>
        <w:t>11 January 2017</w:t>
      </w:r>
    </w:p>
    <w:p w:rsidR="007A7188" w:rsidRDefault="007A7188" w:rsidP="007A7188">
      <w:pPr>
        <w:tabs>
          <w:tab w:val="left" w:pos="6480"/>
        </w:tabs>
        <w:rPr>
          <w:rFonts w:ascii="Century Gothic" w:hAnsi="Century Gothic"/>
        </w:rPr>
      </w:pPr>
    </w:p>
    <w:p w:rsidR="007A7188" w:rsidRDefault="007A7188" w:rsidP="007A7188">
      <w:pPr>
        <w:tabs>
          <w:tab w:val="left" w:pos="6480"/>
        </w:tabs>
        <w:rPr>
          <w:rFonts w:ascii="Century Gothic" w:hAnsi="Century Gothic"/>
        </w:rPr>
      </w:pPr>
    </w:p>
    <w:p w:rsidR="007A7188" w:rsidRDefault="007A7188" w:rsidP="007A7188">
      <w:pPr>
        <w:ind w:left="2552" w:hanging="2552"/>
        <w:rPr>
          <w:rFonts w:ascii="Century Gothic" w:hAnsi="Century Gothic"/>
        </w:rPr>
      </w:pPr>
      <w:r>
        <w:rPr>
          <w:rFonts w:ascii="Century Gothic" w:hAnsi="Century Gothic"/>
        </w:rPr>
        <w:t xml:space="preserve">Chairman:  </w:t>
      </w:r>
      <w:r>
        <w:rPr>
          <w:rFonts w:ascii="Century Gothic" w:hAnsi="Century Gothic"/>
        </w:rPr>
        <w:tab/>
        <w:t>Councillor Brett</w:t>
      </w:r>
    </w:p>
    <w:p w:rsidR="007A7188" w:rsidRDefault="007A7188" w:rsidP="007A7188">
      <w:pPr>
        <w:ind w:left="2552" w:hanging="2552"/>
        <w:rPr>
          <w:rFonts w:ascii="Century Gothic" w:hAnsi="Century Gothic"/>
        </w:rPr>
      </w:pPr>
    </w:p>
    <w:p w:rsidR="007A7188" w:rsidRDefault="007A7188" w:rsidP="007A7188">
      <w:pPr>
        <w:ind w:left="2552" w:hanging="2552"/>
        <w:rPr>
          <w:rFonts w:ascii="Century Gothic" w:hAnsi="Century Gothic"/>
        </w:rPr>
      </w:pPr>
      <w:r>
        <w:rPr>
          <w:rFonts w:ascii="Century Gothic" w:hAnsi="Century Gothic"/>
        </w:rPr>
        <w:t xml:space="preserve">Vice Chairman:  </w:t>
      </w:r>
      <w:r>
        <w:rPr>
          <w:rFonts w:ascii="Century Gothic" w:hAnsi="Century Gothic"/>
        </w:rPr>
        <w:tab/>
        <w:t>Councillor Logue</w:t>
      </w:r>
    </w:p>
    <w:p w:rsidR="007A7188" w:rsidRDefault="00A56A6F" w:rsidP="00A56A6F">
      <w:pPr>
        <w:tabs>
          <w:tab w:val="left" w:pos="7200"/>
        </w:tabs>
        <w:ind w:left="2552" w:hanging="2552"/>
        <w:rPr>
          <w:rFonts w:ascii="Century Gothic" w:hAnsi="Century Gothic"/>
        </w:rPr>
      </w:pPr>
      <w:r>
        <w:rPr>
          <w:rFonts w:ascii="Century Gothic" w:hAnsi="Century Gothic"/>
        </w:rPr>
        <w:tab/>
      </w:r>
      <w:r>
        <w:rPr>
          <w:rFonts w:ascii="Century Gothic" w:hAnsi="Century Gothic"/>
        </w:rPr>
        <w:tab/>
      </w:r>
    </w:p>
    <w:p w:rsidR="007A7188" w:rsidRDefault="007A7188" w:rsidP="007A7188">
      <w:pPr>
        <w:ind w:left="2552" w:hanging="2552"/>
        <w:rPr>
          <w:rFonts w:ascii="Century Gothic" w:hAnsi="Century Gothic"/>
        </w:rPr>
      </w:pPr>
      <w:r>
        <w:rPr>
          <w:rFonts w:ascii="Century Gothic" w:hAnsi="Century Gothic"/>
        </w:rPr>
        <w:t xml:space="preserve">Committee Members:  </w:t>
      </w:r>
      <w:r>
        <w:rPr>
          <w:rFonts w:ascii="Century Gothic" w:hAnsi="Century Gothic"/>
        </w:rPr>
        <w:tab/>
        <w:t>Aldermen - W Ball and Cosgrove</w:t>
      </w:r>
    </w:p>
    <w:p w:rsidR="007A7188" w:rsidRDefault="007A7188" w:rsidP="007A7188">
      <w:pPr>
        <w:ind w:left="2552" w:hanging="2552"/>
        <w:rPr>
          <w:rFonts w:ascii="Century Gothic" w:hAnsi="Century Gothic"/>
        </w:rPr>
      </w:pPr>
      <w:r>
        <w:rPr>
          <w:rFonts w:ascii="Century Gothic" w:hAnsi="Century Gothic"/>
        </w:rPr>
        <w:tab/>
        <w:t xml:space="preserve">Councillors – A Ball, Blair, Clarke, T Girvan, </w:t>
      </w:r>
      <w:proofErr w:type="spellStart"/>
      <w:r>
        <w:rPr>
          <w:rFonts w:ascii="Century Gothic" w:hAnsi="Century Gothic"/>
        </w:rPr>
        <w:t>Kells</w:t>
      </w:r>
      <w:proofErr w:type="spellEnd"/>
      <w:r>
        <w:rPr>
          <w:rFonts w:ascii="Century Gothic" w:hAnsi="Century Gothic"/>
        </w:rPr>
        <w:t>, Kelly, Lynch, Michael, Montgomery, McWilliam and Scott</w:t>
      </w:r>
    </w:p>
    <w:p w:rsidR="007A7188" w:rsidRDefault="007A7188" w:rsidP="007A7188">
      <w:pPr>
        <w:ind w:left="2552" w:hanging="2552"/>
        <w:rPr>
          <w:rFonts w:ascii="Century Gothic" w:hAnsi="Century Gothic"/>
        </w:rPr>
      </w:pPr>
    </w:p>
    <w:p w:rsidR="007A7188" w:rsidRDefault="007A7188" w:rsidP="007A7188">
      <w:pPr>
        <w:ind w:left="2552" w:hanging="2552"/>
        <w:rPr>
          <w:rFonts w:ascii="Century Gothic" w:hAnsi="Century Gothic"/>
        </w:rPr>
      </w:pPr>
    </w:p>
    <w:p w:rsidR="007A7188" w:rsidRDefault="007A7188" w:rsidP="007A7188">
      <w:pPr>
        <w:tabs>
          <w:tab w:val="left" w:pos="6480"/>
        </w:tabs>
        <w:rPr>
          <w:rFonts w:ascii="Century Gothic" w:hAnsi="Century Gothic"/>
        </w:rPr>
      </w:pPr>
      <w:r>
        <w:rPr>
          <w:rFonts w:ascii="Century Gothic" w:hAnsi="Century Gothic"/>
        </w:rPr>
        <w:t>Dear Member</w:t>
      </w:r>
    </w:p>
    <w:p w:rsidR="007A7188" w:rsidRDefault="007A7188" w:rsidP="007A7188">
      <w:pPr>
        <w:tabs>
          <w:tab w:val="left" w:pos="6480"/>
        </w:tabs>
        <w:rPr>
          <w:rFonts w:ascii="Century Gothic" w:hAnsi="Century Gothic"/>
        </w:rPr>
      </w:pPr>
    </w:p>
    <w:p w:rsidR="007A7188" w:rsidRDefault="007A7188" w:rsidP="007A7188">
      <w:pPr>
        <w:keepNext/>
        <w:tabs>
          <w:tab w:val="left" w:pos="1407"/>
          <w:tab w:val="center" w:pos="4514"/>
          <w:tab w:val="left" w:pos="6480"/>
        </w:tabs>
        <w:outlineLvl w:val="0"/>
        <w:rPr>
          <w:rFonts w:ascii="Century Gothic" w:hAnsi="Century Gothic"/>
          <w:b/>
        </w:rPr>
      </w:pPr>
      <w:r>
        <w:rPr>
          <w:rFonts w:ascii="Century Gothic" w:hAnsi="Century Gothic"/>
          <w:b/>
        </w:rPr>
        <w:t>MEETING OF THE COMMUNITY PLANNING &amp; REGENERATION COMMITTEE</w:t>
      </w:r>
    </w:p>
    <w:p w:rsidR="007A7188" w:rsidRDefault="007A7188" w:rsidP="007A7188">
      <w:pPr>
        <w:tabs>
          <w:tab w:val="left" w:pos="6480"/>
        </w:tabs>
        <w:rPr>
          <w:rFonts w:ascii="Century Gothic" w:hAnsi="Century Gothic"/>
        </w:rPr>
      </w:pPr>
    </w:p>
    <w:p w:rsidR="007A7188" w:rsidRDefault="007A7188" w:rsidP="007A7188">
      <w:pPr>
        <w:tabs>
          <w:tab w:val="left" w:pos="6480"/>
        </w:tabs>
        <w:rPr>
          <w:rFonts w:ascii="Century Gothic" w:hAnsi="Century Gothic"/>
          <w:b/>
        </w:rPr>
      </w:pPr>
      <w:r>
        <w:rPr>
          <w:rFonts w:ascii="Century Gothic" w:hAnsi="Century Gothic"/>
        </w:rPr>
        <w:t xml:space="preserve">A meeting of the Community Planning and Regeneration Committee will be held in the </w:t>
      </w:r>
      <w:r>
        <w:rPr>
          <w:rFonts w:ascii="Century Gothic" w:hAnsi="Century Gothic"/>
          <w:b/>
        </w:rPr>
        <w:t xml:space="preserve">Council Chamber, </w:t>
      </w:r>
      <w:proofErr w:type="spellStart"/>
      <w:r>
        <w:rPr>
          <w:rFonts w:ascii="Century Gothic" w:hAnsi="Century Gothic"/>
          <w:b/>
        </w:rPr>
        <w:t>Mossley</w:t>
      </w:r>
      <w:proofErr w:type="spellEnd"/>
      <w:r>
        <w:rPr>
          <w:rFonts w:ascii="Century Gothic" w:hAnsi="Century Gothic"/>
          <w:b/>
        </w:rPr>
        <w:t xml:space="preserve"> Mill </w:t>
      </w:r>
      <w:r>
        <w:rPr>
          <w:rFonts w:ascii="Century Gothic" w:hAnsi="Century Gothic"/>
          <w:b/>
          <w:bCs/>
        </w:rPr>
        <w:t>on</w:t>
      </w:r>
      <w:r>
        <w:rPr>
          <w:rFonts w:ascii="Century Gothic" w:hAnsi="Century Gothic"/>
          <w:b/>
        </w:rPr>
        <w:t xml:space="preserve"> Monday 16 January 2017 at 6.30pm</w:t>
      </w:r>
    </w:p>
    <w:p w:rsidR="007A7188" w:rsidRDefault="007A7188" w:rsidP="007A7188">
      <w:pPr>
        <w:tabs>
          <w:tab w:val="left" w:pos="6480"/>
        </w:tabs>
        <w:rPr>
          <w:rFonts w:ascii="Century Gothic" w:hAnsi="Century Gothic"/>
        </w:rPr>
      </w:pPr>
      <w:r>
        <w:rPr>
          <w:rFonts w:ascii="Century Gothic" w:hAnsi="Century Gothic"/>
        </w:rPr>
        <w:t>You are requested to attend.</w:t>
      </w:r>
    </w:p>
    <w:p w:rsidR="007A7188" w:rsidRDefault="007A7188" w:rsidP="007A7188">
      <w:pPr>
        <w:tabs>
          <w:tab w:val="left" w:pos="6480"/>
        </w:tabs>
        <w:rPr>
          <w:rFonts w:ascii="Century Gothic" w:hAnsi="Century Gothic"/>
        </w:rPr>
      </w:pPr>
    </w:p>
    <w:p w:rsidR="007A7188" w:rsidRDefault="007A7188" w:rsidP="007A7188">
      <w:pPr>
        <w:tabs>
          <w:tab w:val="left" w:pos="6480"/>
        </w:tabs>
        <w:rPr>
          <w:rFonts w:ascii="Century Gothic" w:hAnsi="Century Gothic"/>
        </w:rPr>
      </w:pPr>
      <w:r>
        <w:rPr>
          <w:rFonts w:ascii="Century Gothic" w:hAnsi="Century Gothic"/>
        </w:rPr>
        <w:t>Yours sincerely</w:t>
      </w:r>
    </w:p>
    <w:p w:rsidR="007A7188" w:rsidRDefault="007A7188" w:rsidP="007A7188">
      <w:pPr>
        <w:tabs>
          <w:tab w:val="left" w:pos="7200"/>
        </w:tabs>
        <w:rPr>
          <w:rFonts w:ascii="Century Gothic" w:hAnsi="Century Gothic"/>
          <w:noProof/>
          <w:lang w:eastAsia="en-GB"/>
        </w:rPr>
      </w:pP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161290</wp:posOffset>
            </wp:positionV>
            <wp:extent cx="1533525" cy="714375"/>
            <wp:effectExtent l="0" t="0" r="9525" b="9525"/>
            <wp:wrapTight wrapText="bothSides">
              <wp:wrapPolygon edited="0">
                <wp:start x="0" y="0"/>
                <wp:lineTo x="0" y="21312"/>
                <wp:lineTo x="21466" y="21312"/>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lang w:eastAsia="en-GB"/>
        </w:rPr>
        <w:t xml:space="preserve">            </w:t>
      </w:r>
    </w:p>
    <w:p w:rsidR="007A7188" w:rsidRDefault="007A7188" w:rsidP="007A7188">
      <w:pPr>
        <w:tabs>
          <w:tab w:val="left" w:pos="7200"/>
        </w:tabs>
        <w:rPr>
          <w:rFonts w:ascii="Century Gothic" w:hAnsi="Century Gothic"/>
          <w:noProof/>
          <w:lang w:eastAsia="en-GB"/>
        </w:rPr>
      </w:pPr>
    </w:p>
    <w:p w:rsidR="007A7188" w:rsidRDefault="007A7188" w:rsidP="007A7188">
      <w:pPr>
        <w:tabs>
          <w:tab w:val="left" w:pos="7200"/>
        </w:tabs>
        <w:rPr>
          <w:rFonts w:ascii="Century Gothic" w:hAnsi="Century Gothic"/>
        </w:rPr>
      </w:pPr>
      <w:r>
        <w:rPr>
          <w:rFonts w:ascii="Century Gothic" w:hAnsi="Century Gothic"/>
          <w:noProof/>
          <w:lang w:eastAsia="en-GB"/>
        </w:rPr>
        <w:t xml:space="preserve">                        </w:t>
      </w:r>
    </w:p>
    <w:p w:rsidR="007A7188" w:rsidRDefault="007A7188" w:rsidP="007A7188">
      <w:pPr>
        <w:tabs>
          <w:tab w:val="left" w:pos="7200"/>
        </w:tabs>
        <w:rPr>
          <w:rFonts w:ascii="Century Gothic" w:hAnsi="Century Gothic"/>
          <w:b/>
        </w:rPr>
      </w:pPr>
    </w:p>
    <w:p w:rsidR="007A7188" w:rsidRDefault="007A7188" w:rsidP="007A7188">
      <w:pPr>
        <w:rPr>
          <w:rFonts w:ascii="Century Gothic" w:hAnsi="Century Gothic"/>
          <w:b/>
        </w:rPr>
      </w:pPr>
    </w:p>
    <w:p w:rsidR="007A7188" w:rsidRDefault="007A7188" w:rsidP="007A7188">
      <w:pPr>
        <w:rPr>
          <w:rFonts w:ascii="Century Gothic" w:hAnsi="Century Gothic"/>
          <w:b/>
        </w:rPr>
      </w:pPr>
    </w:p>
    <w:p w:rsidR="007A7188" w:rsidRDefault="007A7188" w:rsidP="007A7188">
      <w:pPr>
        <w:rPr>
          <w:rFonts w:ascii="Century Gothic" w:hAnsi="Century Gothic"/>
          <w:b/>
        </w:rPr>
      </w:pPr>
      <w:r>
        <w:rPr>
          <w:rFonts w:ascii="Century Gothic" w:hAnsi="Century Gothic"/>
          <w:b/>
        </w:rPr>
        <w:t>PLEASE NOTE: Light refreshments will be available in the Members Room from 5:30pm</w:t>
      </w:r>
    </w:p>
    <w:p w:rsidR="007A7188" w:rsidRDefault="007A7188" w:rsidP="007A7188">
      <w:pPr>
        <w:tabs>
          <w:tab w:val="left" w:pos="7200"/>
        </w:tabs>
        <w:rPr>
          <w:rFonts w:ascii="Century Gothic" w:hAnsi="Century Gothic"/>
          <w:noProof/>
          <w:lang w:eastAsia="en-GB"/>
        </w:rPr>
      </w:pPr>
    </w:p>
    <w:p w:rsidR="007A7188" w:rsidRDefault="007A7188" w:rsidP="007A7188">
      <w:pPr>
        <w:tabs>
          <w:tab w:val="left" w:pos="7200"/>
        </w:tabs>
        <w:rPr>
          <w:rFonts w:ascii="Century Gothic" w:hAnsi="Century Gothic"/>
          <w:b/>
        </w:rPr>
      </w:pPr>
      <w:r>
        <w:rPr>
          <w:rFonts w:ascii="Century Gothic" w:hAnsi="Century Gothic"/>
          <w:b/>
        </w:rPr>
        <w:t xml:space="preserve"> </w:t>
      </w:r>
    </w:p>
    <w:p w:rsidR="007A7188" w:rsidRDefault="007A7188" w:rsidP="007A7188">
      <w:pPr>
        <w:tabs>
          <w:tab w:val="left" w:pos="6480"/>
        </w:tabs>
        <w:rPr>
          <w:rFonts w:ascii="Century Gothic" w:hAnsi="Century Gothic"/>
          <w:b/>
        </w:rPr>
      </w:pPr>
      <w:r>
        <w:rPr>
          <w:rFonts w:ascii="Century Gothic" w:hAnsi="Century Gothic"/>
          <w:b/>
        </w:rPr>
        <w:t>For any queries please contact Member Services:</w:t>
      </w:r>
    </w:p>
    <w:p w:rsidR="007A7188" w:rsidRDefault="007A7188" w:rsidP="007A7188">
      <w:pPr>
        <w:tabs>
          <w:tab w:val="left" w:pos="6480"/>
        </w:tabs>
        <w:rPr>
          <w:rFonts w:ascii="Century Gothic" w:hAnsi="Century Gothic"/>
          <w:b/>
        </w:rPr>
      </w:pPr>
      <w:r>
        <w:rPr>
          <w:rFonts w:ascii="Century Gothic" w:hAnsi="Century Gothic"/>
        </w:rPr>
        <w:t>Kim Smyth 028 9448 1301 (</w:t>
      </w:r>
      <w:hyperlink r:id="rId7" w:history="1">
        <w:r>
          <w:rPr>
            <w:rStyle w:val="Hyperlink"/>
            <w:rFonts w:ascii="Century Gothic" w:hAnsi="Century Gothic"/>
            <w:color w:val="auto"/>
          </w:rPr>
          <w:t>kim.smyth@antrimandnewtownabbey.gov.uk</w:t>
        </w:r>
      </w:hyperlink>
      <w:r>
        <w:rPr>
          <w:rFonts w:ascii="Century Gothic" w:hAnsi="Century Gothic"/>
        </w:rPr>
        <w:t xml:space="preserve">) </w:t>
      </w:r>
    </w:p>
    <w:p w:rsidR="007A7188" w:rsidRDefault="007A7188" w:rsidP="007A7188">
      <w:pPr>
        <w:tabs>
          <w:tab w:val="left" w:pos="6480"/>
        </w:tabs>
        <w:rPr>
          <w:rFonts w:ascii="Century Gothic" w:hAnsi="Century Gothic"/>
        </w:rPr>
      </w:pPr>
      <w:r>
        <w:rPr>
          <w:rFonts w:ascii="Century Gothic" w:hAnsi="Century Gothic"/>
        </w:rPr>
        <w:t>Sharon McAree 028 9034 0098 (</w:t>
      </w:r>
      <w:hyperlink r:id="rId8" w:history="1">
        <w:r>
          <w:rPr>
            <w:rStyle w:val="Hyperlink"/>
            <w:rFonts w:ascii="Century Gothic" w:hAnsi="Century Gothic"/>
            <w:color w:val="auto"/>
          </w:rPr>
          <w:t>sharon.mcaree@antrimandnewtownabbey.gov.uk</w:t>
        </w:r>
      </w:hyperlink>
      <w:r>
        <w:rPr>
          <w:rFonts w:ascii="Century Gothic" w:hAnsi="Century Gothic"/>
        </w:rPr>
        <w:t>)</w:t>
      </w:r>
    </w:p>
    <w:p w:rsidR="007A7188" w:rsidRDefault="007A7188" w:rsidP="007A7188">
      <w:pPr>
        <w:tabs>
          <w:tab w:val="left" w:pos="6480"/>
        </w:tabs>
        <w:rPr>
          <w:rFonts w:ascii="Century Gothic" w:hAnsi="Century Gothic"/>
        </w:rPr>
      </w:pPr>
      <w:r>
        <w:rPr>
          <w:rFonts w:ascii="Century Gothic" w:hAnsi="Century Gothic"/>
        </w:rPr>
        <w:t>Dawn Hynes 028 9448 1301 (</w:t>
      </w:r>
      <w:hyperlink r:id="rId9" w:history="1">
        <w:r>
          <w:rPr>
            <w:rStyle w:val="Hyperlink"/>
            <w:rFonts w:ascii="Century Gothic" w:hAnsi="Century Gothic"/>
          </w:rPr>
          <w:t>dawn.hynes@antrimandnewtownabbey.gov.uk</w:t>
        </w:r>
      </w:hyperlink>
      <w:r>
        <w:rPr>
          <w:rFonts w:ascii="Century Gothic" w:hAnsi="Century Gothic"/>
        </w:rPr>
        <w:t xml:space="preserve">) </w:t>
      </w:r>
    </w:p>
    <w:p w:rsidR="007A7188" w:rsidRDefault="007A7188" w:rsidP="007A7188">
      <w:pPr>
        <w:tabs>
          <w:tab w:val="left" w:pos="7200"/>
        </w:tabs>
        <w:rPr>
          <w:rFonts w:ascii="Century Gothic" w:hAnsi="Century Gothic"/>
          <w:b/>
        </w:rPr>
      </w:pPr>
    </w:p>
    <w:p w:rsidR="007A7188" w:rsidRDefault="007A7188" w:rsidP="007A7188">
      <w:pPr>
        <w:tabs>
          <w:tab w:val="left" w:pos="7200"/>
        </w:tabs>
        <w:rPr>
          <w:rFonts w:ascii="Century Gothic" w:hAnsi="Century Gothic"/>
          <w:b/>
        </w:rPr>
      </w:pPr>
    </w:p>
    <w:p w:rsidR="007A7188" w:rsidRDefault="007A7188" w:rsidP="007A7188">
      <w:pPr>
        <w:tabs>
          <w:tab w:val="left" w:pos="7200"/>
        </w:tabs>
        <w:rPr>
          <w:rFonts w:ascii="Century Gothic" w:hAnsi="Century Gothic"/>
          <w:b/>
        </w:rPr>
      </w:pPr>
    </w:p>
    <w:p w:rsidR="007A7188" w:rsidRDefault="007A7188" w:rsidP="007A7188">
      <w:pPr>
        <w:tabs>
          <w:tab w:val="left" w:pos="7200"/>
        </w:tabs>
        <w:rPr>
          <w:rFonts w:ascii="Century Gothic" w:hAnsi="Century Gothic"/>
          <w:b/>
        </w:rPr>
      </w:pPr>
    </w:p>
    <w:p w:rsidR="007A7188" w:rsidRDefault="007A7188" w:rsidP="007A7188">
      <w:pPr>
        <w:tabs>
          <w:tab w:val="left" w:pos="7200"/>
        </w:tabs>
        <w:rPr>
          <w:rFonts w:ascii="Century Gothic" w:hAnsi="Century Gothic"/>
          <w:b/>
        </w:rPr>
      </w:pPr>
      <w:r>
        <w:rPr>
          <w:rFonts w:ascii="Century Gothic" w:hAnsi="Century Gothic"/>
          <w:b/>
        </w:rPr>
        <w:lastRenderedPageBreak/>
        <w:t>A G E N D A</w:t>
      </w:r>
    </w:p>
    <w:p w:rsidR="007A7188" w:rsidRDefault="007A7188" w:rsidP="007A7188">
      <w:pPr>
        <w:tabs>
          <w:tab w:val="left" w:pos="6480"/>
        </w:tabs>
        <w:ind w:left="709" w:hanging="709"/>
        <w:rPr>
          <w:rFonts w:ascii="Century Gothic" w:hAnsi="Century Gothic"/>
        </w:rPr>
      </w:pPr>
    </w:p>
    <w:p w:rsidR="007A7188" w:rsidRDefault="007A7188" w:rsidP="007A7188">
      <w:pPr>
        <w:ind w:left="720"/>
        <w:contextualSpacing/>
        <w:rPr>
          <w:rFonts w:ascii="Century Gothic" w:hAnsi="Century Gothic" w:cs="Times New Roman"/>
          <w:lang w:eastAsia="zh-CN"/>
        </w:rPr>
      </w:pPr>
    </w:p>
    <w:p w:rsidR="007A7188" w:rsidRDefault="007A7188" w:rsidP="007A7188">
      <w:pPr>
        <w:numPr>
          <w:ilvl w:val="0"/>
          <w:numId w:val="1"/>
        </w:numPr>
        <w:tabs>
          <w:tab w:val="num" w:pos="540"/>
          <w:tab w:val="num" w:pos="770"/>
        </w:tabs>
        <w:ind w:left="540" w:hanging="540"/>
        <w:rPr>
          <w:rFonts w:ascii="Century Gothic" w:hAnsi="Century Gothic"/>
        </w:rPr>
      </w:pPr>
      <w:r>
        <w:rPr>
          <w:rFonts w:ascii="Century Gothic" w:hAnsi="Century Gothic"/>
        </w:rPr>
        <w:t>Apologies.</w:t>
      </w:r>
    </w:p>
    <w:p w:rsidR="007A7188" w:rsidRDefault="007A7188" w:rsidP="007A7188">
      <w:pPr>
        <w:tabs>
          <w:tab w:val="num" w:pos="770"/>
        </w:tabs>
        <w:ind w:left="540"/>
        <w:rPr>
          <w:rFonts w:ascii="Century Gothic" w:hAnsi="Century Gothic"/>
        </w:rPr>
      </w:pPr>
    </w:p>
    <w:p w:rsidR="007A7188" w:rsidRDefault="007A7188" w:rsidP="007A7188">
      <w:pPr>
        <w:numPr>
          <w:ilvl w:val="0"/>
          <w:numId w:val="1"/>
        </w:numPr>
        <w:tabs>
          <w:tab w:val="num" w:pos="540"/>
          <w:tab w:val="num" w:pos="770"/>
        </w:tabs>
        <w:ind w:left="540" w:hanging="540"/>
        <w:rPr>
          <w:rFonts w:ascii="Century Gothic" w:hAnsi="Century Gothic"/>
        </w:rPr>
      </w:pPr>
      <w:r>
        <w:rPr>
          <w:rFonts w:ascii="Century Gothic" w:hAnsi="Century Gothic"/>
        </w:rPr>
        <w:t>Declarations of Interest.</w:t>
      </w:r>
    </w:p>
    <w:p w:rsidR="007A7188" w:rsidRDefault="007A7188" w:rsidP="007A7188">
      <w:pPr>
        <w:tabs>
          <w:tab w:val="num" w:pos="540"/>
          <w:tab w:val="num" w:pos="770"/>
        </w:tabs>
        <w:ind w:left="540"/>
        <w:rPr>
          <w:rFonts w:ascii="Century Gothic" w:hAnsi="Century Gothic"/>
        </w:rPr>
      </w:pPr>
    </w:p>
    <w:p w:rsidR="007A7188" w:rsidRDefault="007A7188" w:rsidP="007A7188">
      <w:pPr>
        <w:pStyle w:val="ListParagraph"/>
        <w:numPr>
          <w:ilvl w:val="0"/>
          <w:numId w:val="1"/>
        </w:numPr>
        <w:tabs>
          <w:tab w:val="num" w:pos="540"/>
          <w:tab w:val="num" w:pos="770"/>
        </w:tabs>
        <w:rPr>
          <w:rFonts w:ascii="Century Gothic" w:hAnsi="Century Gothic"/>
        </w:rPr>
      </w:pPr>
      <w:r>
        <w:rPr>
          <w:rFonts w:ascii="Century Gothic" w:hAnsi="Century Gothic"/>
        </w:rPr>
        <w:t xml:space="preserve">Report on business to be considered </w:t>
      </w:r>
    </w:p>
    <w:p w:rsidR="007A7188" w:rsidRDefault="007A7188" w:rsidP="007A7188">
      <w:pPr>
        <w:pStyle w:val="ListParagraph"/>
        <w:rPr>
          <w:rFonts w:ascii="Century Gothic" w:hAnsi="Century Gothic"/>
        </w:rPr>
      </w:pPr>
    </w:p>
    <w:p w:rsidR="007A7188" w:rsidRDefault="007A7188" w:rsidP="007A7188">
      <w:pPr>
        <w:pStyle w:val="ListParagraph"/>
        <w:tabs>
          <w:tab w:val="num" w:pos="540"/>
          <w:tab w:val="num" w:pos="770"/>
        </w:tabs>
        <w:ind w:left="504"/>
        <w:rPr>
          <w:rFonts w:ascii="Century Gothic" w:hAnsi="Century Gothic"/>
        </w:rPr>
      </w:pPr>
    </w:p>
    <w:p w:rsidR="007A7188" w:rsidRDefault="007A7188" w:rsidP="007A7188">
      <w:pPr>
        <w:pStyle w:val="ListParagraph"/>
        <w:tabs>
          <w:tab w:val="num" w:pos="540"/>
          <w:tab w:val="num" w:pos="770"/>
        </w:tabs>
        <w:ind w:left="504"/>
        <w:rPr>
          <w:rFonts w:ascii="Century Gothic" w:hAnsi="Century Gothic"/>
        </w:rPr>
      </w:pPr>
    </w:p>
    <w:p w:rsidR="007A7188" w:rsidRDefault="007A7188" w:rsidP="007A7188">
      <w:pPr>
        <w:pStyle w:val="ListParagraph"/>
        <w:tabs>
          <w:tab w:val="num" w:pos="770"/>
        </w:tabs>
        <w:ind w:left="504"/>
        <w:rPr>
          <w:rFonts w:ascii="Century Gothic" w:hAnsi="Century Gothic"/>
        </w:rPr>
      </w:pPr>
    </w:p>
    <w:p w:rsidR="007A7188" w:rsidRDefault="007A7188" w:rsidP="00123E90">
      <w:pPr>
        <w:tabs>
          <w:tab w:val="num" w:pos="540"/>
          <w:tab w:val="num" w:pos="567"/>
        </w:tabs>
        <w:ind w:left="567" w:hanging="567"/>
        <w:rPr>
          <w:rFonts w:ascii="Century Gothic" w:hAnsi="Century Gothic"/>
          <w:b/>
          <w:u w:val="single"/>
        </w:rPr>
      </w:pPr>
      <w:r>
        <w:rPr>
          <w:rFonts w:ascii="Century Gothic" w:hAnsi="Century Gothic"/>
          <w:b/>
          <w:u w:val="single"/>
        </w:rPr>
        <w:t>ITEMS FOR DECISION</w:t>
      </w:r>
    </w:p>
    <w:p w:rsidR="00123E90" w:rsidRDefault="00123E90" w:rsidP="007A7188">
      <w:pPr>
        <w:tabs>
          <w:tab w:val="num" w:pos="540"/>
          <w:tab w:val="num" w:pos="567"/>
        </w:tabs>
        <w:ind w:left="567"/>
        <w:rPr>
          <w:rFonts w:ascii="Century Gothic" w:hAnsi="Century Gothic"/>
          <w:b/>
          <w:u w:val="single"/>
        </w:rPr>
      </w:pPr>
    </w:p>
    <w:p w:rsidR="007A7188" w:rsidRDefault="00123E90" w:rsidP="00123E90">
      <w:pPr>
        <w:tabs>
          <w:tab w:val="num" w:pos="540"/>
          <w:tab w:val="num" w:pos="567"/>
        </w:tabs>
        <w:rPr>
          <w:rFonts w:ascii="Century Gothic" w:hAnsi="Century Gothic"/>
        </w:rPr>
      </w:pPr>
      <w:r>
        <w:rPr>
          <w:rFonts w:ascii="Century Gothic" w:hAnsi="Century Gothic"/>
        </w:rPr>
        <w:t>3.1</w:t>
      </w:r>
      <w:r>
        <w:rPr>
          <w:rFonts w:ascii="Century Gothic" w:hAnsi="Century Gothic"/>
        </w:rPr>
        <w:tab/>
        <w:t>Lough Neagh Rescue</w:t>
      </w:r>
    </w:p>
    <w:p w:rsidR="00123E90" w:rsidRDefault="00123E90" w:rsidP="00123E90">
      <w:pPr>
        <w:tabs>
          <w:tab w:val="num" w:pos="540"/>
          <w:tab w:val="num" w:pos="567"/>
        </w:tabs>
        <w:rPr>
          <w:rFonts w:ascii="Century Gothic" w:hAnsi="Century Gothic"/>
        </w:rPr>
      </w:pPr>
    </w:p>
    <w:p w:rsidR="00123E90" w:rsidRDefault="00123E90" w:rsidP="00123E90">
      <w:pPr>
        <w:tabs>
          <w:tab w:val="num" w:pos="540"/>
          <w:tab w:val="num" w:pos="567"/>
        </w:tabs>
        <w:rPr>
          <w:rFonts w:ascii="Century Gothic" w:hAnsi="Century Gothic"/>
        </w:rPr>
      </w:pPr>
      <w:r>
        <w:rPr>
          <w:rFonts w:ascii="Century Gothic" w:hAnsi="Century Gothic"/>
        </w:rPr>
        <w:t>3.2</w:t>
      </w:r>
      <w:r>
        <w:rPr>
          <w:rFonts w:ascii="Century Gothic" w:hAnsi="Century Gothic"/>
        </w:rPr>
        <w:tab/>
        <w:t xml:space="preserve">Street Naming Proposal – </w:t>
      </w:r>
      <w:proofErr w:type="spellStart"/>
      <w:r>
        <w:rPr>
          <w:rFonts w:ascii="Century Gothic" w:hAnsi="Century Gothic"/>
        </w:rPr>
        <w:t>Tildarg</w:t>
      </w:r>
      <w:proofErr w:type="spellEnd"/>
      <w:r>
        <w:rPr>
          <w:rFonts w:ascii="Century Gothic" w:hAnsi="Century Gothic"/>
        </w:rPr>
        <w:t xml:space="preserve"> Road</w:t>
      </w:r>
    </w:p>
    <w:p w:rsidR="00123E90" w:rsidRDefault="00123E90" w:rsidP="00123E90">
      <w:pPr>
        <w:tabs>
          <w:tab w:val="num" w:pos="540"/>
          <w:tab w:val="num" w:pos="567"/>
        </w:tabs>
        <w:rPr>
          <w:rFonts w:ascii="Century Gothic" w:hAnsi="Century Gothic"/>
        </w:rPr>
      </w:pPr>
    </w:p>
    <w:p w:rsidR="00123E90" w:rsidRDefault="00123E90" w:rsidP="00123E90">
      <w:pPr>
        <w:tabs>
          <w:tab w:val="num" w:pos="540"/>
          <w:tab w:val="num" w:pos="567"/>
        </w:tabs>
        <w:rPr>
          <w:rFonts w:ascii="Century Gothic" w:hAnsi="Century Gothic"/>
        </w:rPr>
      </w:pPr>
      <w:r>
        <w:rPr>
          <w:rFonts w:ascii="Century Gothic" w:hAnsi="Century Gothic"/>
        </w:rPr>
        <w:t>3.3</w:t>
      </w:r>
      <w:r>
        <w:rPr>
          <w:rFonts w:ascii="Century Gothic" w:hAnsi="Century Gothic"/>
        </w:rPr>
        <w:tab/>
        <w:t xml:space="preserve">Street Naming Proposal – </w:t>
      </w:r>
      <w:proofErr w:type="spellStart"/>
      <w:r>
        <w:rPr>
          <w:rFonts w:ascii="Century Gothic" w:hAnsi="Century Gothic"/>
        </w:rPr>
        <w:t>Sealstown</w:t>
      </w:r>
      <w:proofErr w:type="spellEnd"/>
      <w:r>
        <w:rPr>
          <w:rFonts w:ascii="Century Gothic" w:hAnsi="Century Gothic"/>
        </w:rPr>
        <w:t xml:space="preserve"> Road</w:t>
      </w:r>
    </w:p>
    <w:p w:rsidR="00123E90" w:rsidRDefault="00123E90" w:rsidP="00123E90">
      <w:pPr>
        <w:tabs>
          <w:tab w:val="num" w:pos="540"/>
          <w:tab w:val="num" w:pos="567"/>
        </w:tabs>
        <w:rPr>
          <w:rFonts w:ascii="Century Gothic" w:hAnsi="Century Gothic"/>
        </w:rPr>
      </w:pPr>
    </w:p>
    <w:p w:rsidR="00123E90" w:rsidRDefault="00E9530F" w:rsidP="00123E90">
      <w:pPr>
        <w:tabs>
          <w:tab w:val="num" w:pos="540"/>
          <w:tab w:val="num" w:pos="567"/>
        </w:tabs>
        <w:rPr>
          <w:rFonts w:ascii="Century Gothic" w:hAnsi="Century Gothic"/>
        </w:rPr>
      </w:pPr>
      <w:r>
        <w:rPr>
          <w:rFonts w:ascii="Century Gothic" w:hAnsi="Century Gothic"/>
        </w:rPr>
        <w:t>3.4</w:t>
      </w:r>
      <w:r>
        <w:rPr>
          <w:rFonts w:ascii="Century Gothic" w:hAnsi="Century Gothic"/>
        </w:rPr>
        <w:tab/>
        <w:t>Antrim Town D</w:t>
      </w:r>
      <w:r w:rsidR="00123E90">
        <w:rPr>
          <w:rFonts w:ascii="Century Gothic" w:hAnsi="Century Gothic"/>
        </w:rPr>
        <w:t>evelopment Company</w:t>
      </w:r>
    </w:p>
    <w:p w:rsidR="00123E90" w:rsidRDefault="00123E90" w:rsidP="00123E90">
      <w:pPr>
        <w:tabs>
          <w:tab w:val="num" w:pos="540"/>
          <w:tab w:val="num" w:pos="567"/>
        </w:tabs>
        <w:rPr>
          <w:rFonts w:ascii="Century Gothic" w:hAnsi="Century Gothic"/>
        </w:rPr>
      </w:pPr>
    </w:p>
    <w:p w:rsidR="00123E90" w:rsidRDefault="00123E90" w:rsidP="00123E90">
      <w:pPr>
        <w:tabs>
          <w:tab w:val="num" w:pos="540"/>
          <w:tab w:val="num" w:pos="567"/>
        </w:tabs>
        <w:rPr>
          <w:rFonts w:ascii="Century Gothic" w:hAnsi="Century Gothic"/>
        </w:rPr>
      </w:pPr>
      <w:r>
        <w:rPr>
          <w:rFonts w:ascii="Century Gothic" w:hAnsi="Century Gothic"/>
        </w:rPr>
        <w:t>3.5</w:t>
      </w:r>
      <w:r>
        <w:rPr>
          <w:rFonts w:ascii="Century Gothic" w:hAnsi="Century Gothic"/>
        </w:rPr>
        <w:tab/>
      </w:r>
      <w:proofErr w:type="spellStart"/>
      <w:r>
        <w:rPr>
          <w:rFonts w:ascii="Century Gothic" w:hAnsi="Century Gothic"/>
        </w:rPr>
        <w:t>Glengormley</w:t>
      </w:r>
      <w:proofErr w:type="spellEnd"/>
      <w:r>
        <w:rPr>
          <w:rFonts w:ascii="Century Gothic" w:hAnsi="Century Gothic"/>
        </w:rPr>
        <w:t xml:space="preserve"> Christmas Market</w:t>
      </w:r>
    </w:p>
    <w:p w:rsidR="00123E90" w:rsidRDefault="00123E90" w:rsidP="00123E90">
      <w:pPr>
        <w:tabs>
          <w:tab w:val="num" w:pos="540"/>
          <w:tab w:val="num" w:pos="567"/>
        </w:tabs>
        <w:rPr>
          <w:rFonts w:ascii="Century Gothic" w:hAnsi="Century Gothic"/>
        </w:rPr>
      </w:pPr>
    </w:p>
    <w:p w:rsidR="00123E90" w:rsidRDefault="00123E90" w:rsidP="00123E90">
      <w:pPr>
        <w:tabs>
          <w:tab w:val="num" w:pos="540"/>
          <w:tab w:val="num" w:pos="567"/>
        </w:tabs>
        <w:rPr>
          <w:rFonts w:ascii="Century Gothic" w:hAnsi="Century Gothic"/>
        </w:rPr>
      </w:pPr>
      <w:r>
        <w:rPr>
          <w:rFonts w:ascii="Century Gothic" w:hAnsi="Century Gothic"/>
        </w:rPr>
        <w:t>3.6</w:t>
      </w:r>
      <w:r>
        <w:rPr>
          <w:rFonts w:ascii="Century Gothic" w:hAnsi="Century Gothic"/>
        </w:rPr>
        <w:tab/>
        <w:t>Welfare Reform Support Programme</w:t>
      </w:r>
    </w:p>
    <w:p w:rsidR="00123E90" w:rsidRDefault="00123E90" w:rsidP="00123E90">
      <w:pPr>
        <w:tabs>
          <w:tab w:val="num" w:pos="540"/>
          <w:tab w:val="num" w:pos="567"/>
        </w:tabs>
        <w:rPr>
          <w:rFonts w:ascii="Century Gothic" w:hAnsi="Century Gothic"/>
        </w:rPr>
      </w:pPr>
    </w:p>
    <w:p w:rsidR="00123E90" w:rsidRDefault="00123E90" w:rsidP="00123E90">
      <w:pPr>
        <w:tabs>
          <w:tab w:val="num" w:pos="540"/>
          <w:tab w:val="num" w:pos="567"/>
        </w:tabs>
        <w:rPr>
          <w:rFonts w:ascii="Century Gothic" w:hAnsi="Century Gothic"/>
        </w:rPr>
      </w:pPr>
      <w:r>
        <w:rPr>
          <w:rFonts w:ascii="Century Gothic" w:hAnsi="Century Gothic"/>
        </w:rPr>
        <w:t>3.7</w:t>
      </w:r>
      <w:r>
        <w:rPr>
          <w:rFonts w:ascii="Century Gothic" w:hAnsi="Century Gothic"/>
        </w:rPr>
        <w:tab/>
        <w:t>Swift Bricks</w:t>
      </w:r>
    </w:p>
    <w:p w:rsidR="00123E90" w:rsidRDefault="00123E90" w:rsidP="00123E90">
      <w:pPr>
        <w:tabs>
          <w:tab w:val="num" w:pos="540"/>
          <w:tab w:val="num" w:pos="567"/>
        </w:tabs>
        <w:rPr>
          <w:rFonts w:ascii="Century Gothic" w:hAnsi="Century Gothic"/>
        </w:rPr>
      </w:pPr>
    </w:p>
    <w:p w:rsidR="00123E90" w:rsidRDefault="00123E90" w:rsidP="00123E90">
      <w:pPr>
        <w:tabs>
          <w:tab w:val="num" w:pos="540"/>
          <w:tab w:val="num" w:pos="567"/>
        </w:tabs>
        <w:rPr>
          <w:rFonts w:ascii="Century Gothic" w:hAnsi="Century Gothic"/>
        </w:rPr>
      </w:pPr>
      <w:r>
        <w:rPr>
          <w:rFonts w:ascii="Century Gothic" w:hAnsi="Century Gothic"/>
        </w:rPr>
        <w:t>3.8</w:t>
      </w:r>
      <w:r>
        <w:rPr>
          <w:rFonts w:ascii="Century Gothic" w:hAnsi="Century Gothic"/>
        </w:rPr>
        <w:tab/>
        <w:t>Greater Monkstown Place Shaping</w:t>
      </w:r>
    </w:p>
    <w:p w:rsidR="00E9530F" w:rsidRDefault="00E9530F" w:rsidP="00123E90">
      <w:pPr>
        <w:tabs>
          <w:tab w:val="num" w:pos="540"/>
          <w:tab w:val="num" w:pos="567"/>
        </w:tabs>
        <w:rPr>
          <w:rFonts w:ascii="Century Gothic" w:hAnsi="Century Gothic"/>
        </w:rPr>
      </w:pPr>
    </w:p>
    <w:p w:rsidR="00E9530F" w:rsidRDefault="00E9530F" w:rsidP="00123E90">
      <w:pPr>
        <w:tabs>
          <w:tab w:val="num" w:pos="540"/>
          <w:tab w:val="num" w:pos="567"/>
        </w:tabs>
        <w:rPr>
          <w:rFonts w:ascii="Century Gothic" w:hAnsi="Century Gothic"/>
        </w:rPr>
      </w:pPr>
      <w:r>
        <w:rPr>
          <w:rFonts w:ascii="Century Gothic" w:hAnsi="Century Gothic"/>
        </w:rPr>
        <w:t>3.9</w:t>
      </w:r>
      <w:r>
        <w:rPr>
          <w:rFonts w:ascii="Century Gothic" w:hAnsi="Century Gothic"/>
        </w:rPr>
        <w:tab/>
        <w:t>Community Plan Screening</w:t>
      </w:r>
    </w:p>
    <w:p w:rsidR="00123E90" w:rsidRDefault="00123E90" w:rsidP="00123E90">
      <w:pPr>
        <w:tabs>
          <w:tab w:val="num" w:pos="540"/>
          <w:tab w:val="num" w:pos="567"/>
        </w:tabs>
        <w:rPr>
          <w:rFonts w:ascii="Century Gothic" w:hAnsi="Century Gothic"/>
        </w:rPr>
      </w:pPr>
    </w:p>
    <w:p w:rsidR="00123E90" w:rsidRDefault="00E9530F" w:rsidP="00123E90">
      <w:pPr>
        <w:tabs>
          <w:tab w:val="num" w:pos="540"/>
          <w:tab w:val="num" w:pos="567"/>
        </w:tabs>
        <w:rPr>
          <w:rFonts w:ascii="Century Gothic" w:hAnsi="Century Gothic"/>
        </w:rPr>
      </w:pPr>
      <w:r>
        <w:rPr>
          <w:rFonts w:ascii="Century Gothic" w:hAnsi="Century Gothic"/>
        </w:rPr>
        <w:t>3.10</w:t>
      </w:r>
      <w:r>
        <w:rPr>
          <w:rFonts w:ascii="Century Gothic" w:hAnsi="Century Gothic"/>
        </w:rPr>
        <w:tab/>
        <w:t>DEA</w:t>
      </w:r>
      <w:r w:rsidR="00123E90">
        <w:rPr>
          <w:rFonts w:ascii="Century Gothic" w:hAnsi="Century Gothic"/>
        </w:rPr>
        <w:t xml:space="preserve"> Funding Programme</w:t>
      </w:r>
    </w:p>
    <w:p w:rsidR="00123E90" w:rsidRDefault="00123E90" w:rsidP="00123E90">
      <w:pPr>
        <w:tabs>
          <w:tab w:val="num" w:pos="540"/>
          <w:tab w:val="num" w:pos="567"/>
        </w:tabs>
        <w:rPr>
          <w:rFonts w:ascii="Century Gothic" w:hAnsi="Century Gothic"/>
        </w:rPr>
      </w:pPr>
    </w:p>
    <w:p w:rsidR="00123E90" w:rsidRDefault="00E9530F" w:rsidP="00123E90">
      <w:pPr>
        <w:tabs>
          <w:tab w:val="num" w:pos="540"/>
          <w:tab w:val="num" w:pos="567"/>
        </w:tabs>
        <w:rPr>
          <w:rFonts w:ascii="Century Gothic" w:hAnsi="Century Gothic"/>
        </w:rPr>
      </w:pPr>
      <w:r>
        <w:rPr>
          <w:rFonts w:ascii="Century Gothic" w:hAnsi="Century Gothic"/>
        </w:rPr>
        <w:t>3.11</w:t>
      </w:r>
      <w:r w:rsidR="00123E90">
        <w:rPr>
          <w:rFonts w:ascii="Century Gothic" w:hAnsi="Century Gothic"/>
        </w:rPr>
        <w:tab/>
        <w:t>Peace IV Programme</w:t>
      </w:r>
    </w:p>
    <w:p w:rsidR="004B341C" w:rsidRDefault="004B341C" w:rsidP="00123E90">
      <w:pPr>
        <w:tabs>
          <w:tab w:val="num" w:pos="540"/>
          <w:tab w:val="num" w:pos="567"/>
        </w:tabs>
        <w:rPr>
          <w:rFonts w:ascii="Century Gothic" w:hAnsi="Century Gothic"/>
        </w:rPr>
      </w:pPr>
    </w:p>
    <w:p w:rsidR="004B341C" w:rsidRDefault="004B341C" w:rsidP="00123E90">
      <w:pPr>
        <w:tabs>
          <w:tab w:val="num" w:pos="540"/>
          <w:tab w:val="num" w:pos="567"/>
        </w:tabs>
        <w:rPr>
          <w:rFonts w:ascii="Century Gothic" w:hAnsi="Century Gothic"/>
        </w:rPr>
      </w:pPr>
      <w:r>
        <w:rPr>
          <w:rFonts w:ascii="Century Gothic" w:hAnsi="Century Gothic"/>
        </w:rPr>
        <w:t>3.12</w:t>
      </w:r>
      <w:r>
        <w:rPr>
          <w:rFonts w:ascii="Century Gothic" w:hAnsi="Century Gothic"/>
        </w:rPr>
        <w:tab/>
      </w:r>
      <w:proofErr w:type="spellStart"/>
      <w:r>
        <w:rPr>
          <w:rFonts w:ascii="Century Gothic" w:hAnsi="Century Gothic"/>
        </w:rPr>
        <w:t>Parkhall</w:t>
      </w:r>
      <w:proofErr w:type="spellEnd"/>
      <w:r>
        <w:rPr>
          <w:rFonts w:ascii="Century Gothic" w:hAnsi="Century Gothic"/>
        </w:rPr>
        <w:t xml:space="preserve"> &amp; Antrim Grammar School Shared Space Leisure Provision</w:t>
      </w:r>
    </w:p>
    <w:p w:rsidR="004B341C" w:rsidRDefault="004B341C" w:rsidP="00123E90">
      <w:pPr>
        <w:tabs>
          <w:tab w:val="num" w:pos="540"/>
          <w:tab w:val="num" w:pos="567"/>
        </w:tabs>
        <w:rPr>
          <w:rFonts w:ascii="Century Gothic" w:hAnsi="Century Gothic"/>
        </w:rPr>
      </w:pPr>
    </w:p>
    <w:p w:rsidR="004B341C" w:rsidRDefault="004B341C" w:rsidP="00123E90">
      <w:pPr>
        <w:tabs>
          <w:tab w:val="num" w:pos="540"/>
          <w:tab w:val="num" w:pos="567"/>
        </w:tabs>
        <w:rPr>
          <w:rFonts w:ascii="Century Gothic" w:hAnsi="Century Gothic"/>
        </w:rPr>
      </w:pPr>
      <w:r>
        <w:rPr>
          <w:rFonts w:ascii="Century Gothic" w:hAnsi="Century Gothic"/>
        </w:rPr>
        <w:t>3.13</w:t>
      </w:r>
      <w:r>
        <w:rPr>
          <w:rFonts w:ascii="Century Gothic" w:hAnsi="Century Gothic"/>
        </w:rPr>
        <w:tab/>
      </w:r>
      <w:proofErr w:type="spellStart"/>
      <w:r>
        <w:rPr>
          <w:rFonts w:ascii="Century Gothic" w:hAnsi="Century Gothic"/>
        </w:rPr>
        <w:t>Ballyclare</w:t>
      </w:r>
      <w:proofErr w:type="spellEnd"/>
      <w:r>
        <w:rPr>
          <w:rFonts w:ascii="Century Gothic" w:hAnsi="Century Gothic"/>
        </w:rPr>
        <w:t xml:space="preserve"> Relief Road</w:t>
      </w:r>
    </w:p>
    <w:p w:rsidR="004B341C" w:rsidRDefault="004B341C" w:rsidP="00123E90">
      <w:pPr>
        <w:tabs>
          <w:tab w:val="num" w:pos="540"/>
          <w:tab w:val="num" w:pos="567"/>
        </w:tabs>
        <w:rPr>
          <w:rFonts w:ascii="Century Gothic" w:hAnsi="Century Gothic"/>
        </w:rPr>
      </w:pPr>
    </w:p>
    <w:p w:rsidR="004B341C" w:rsidRDefault="004B341C" w:rsidP="00123E90">
      <w:pPr>
        <w:tabs>
          <w:tab w:val="num" w:pos="540"/>
          <w:tab w:val="num" w:pos="567"/>
        </w:tabs>
        <w:rPr>
          <w:rFonts w:ascii="Century Gothic" w:hAnsi="Century Gothic"/>
        </w:rPr>
      </w:pPr>
      <w:r>
        <w:rPr>
          <w:rFonts w:ascii="Century Gothic" w:hAnsi="Century Gothic"/>
        </w:rPr>
        <w:t>3.14</w:t>
      </w:r>
      <w:r>
        <w:rPr>
          <w:rFonts w:ascii="Century Gothic" w:hAnsi="Century Gothic"/>
        </w:rPr>
        <w:tab/>
        <w:t xml:space="preserve">Disposal of Land at </w:t>
      </w:r>
      <w:proofErr w:type="spellStart"/>
      <w:r>
        <w:rPr>
          <w:rFonts w:ascii="Century Gothic" w:hAnsi="Century Gothic"/>
        </w:rPr>
        <w:t>Hightown</w:t>
      </w:r>
      <w:proofErr w:type="spellEnd"/>
      <w:r>
        <w:rPr>
          <w:rFonts w:ascii="Century Gothic" w:hAnsi="Century Gothic"/>
        </w:rPr>
        <w:t xml:space="preserve"> Industrial Estate</w:t>
      </w:r>
    </w:p>
    <w:p w:rsidR="004B341C" w:rsidRDefault="004B341C" w:rsidP="00123E90">
      <w:pPr>
        <w:tabs>
          <w:tab w:val="num" w:pos="540"/>
          <w:tab w:val="num" w:pos="567"/>
        </w:tabs>
        <w:rPr>
          <w:rFonts w:ascii="Century Gothic" w:hAnsi="Century Gothic"/>
        </w:rPr>
      </w:pPr>
    </w:p>
    <w:p w:rsidR="004B341C" w:rsidRDefault="004B341C" w:rsidP="00123E90">
      <w:pPr>
        <w:tabs>
          <w:tab w:val="num" w:pos="540"/>
          <w:tab w:val="num" w:pos="567"/>
        </w:tabs>
        <w:rPr>
          <w:rFonts w:ascii="Century Gothic" w:hAnsi="Century Gothic"/>
        </w:rPr>
      </w:pPr>
    </w:p>
    <w:p w:rsidR="007A7188" w:rsidRPr="004B341C" w:rsidRDefault="004B341C" w:rsidP="007A7188">
      <w:pPr>
        <w:tabs>
          <w:tab w:val="num" w:pos="540"/>
          <w:tab w:val="num" w:pos="567"/>
        </w:tabs>
        <w:rPr>
          <w:rFonts w:ascii="Century Gothic" w:hAnsi="Century Gothic"/>
        </w:rPr>
      </w:pPr>
      <w:r>
        <w:rPr>
          <w:rFonts w:ascii="Century Gothic" w:hAnsi="Century Gothic"/>
        </w:rPr>
        <w:t xml:space="preserve"> </w:t>
      </w:r>
    </w:p>
    <w:p w:rsidR="007A7188" w:rsidRDefault="007A7188" w:rsidP="00123E90">
      <w:pPr>
        <w:tabs>
          <w:tab w:val="num" w:pos="540"/>
          <w:tab w:val="num" w:pos="567"/>
        </w:tabs>
        <w:ind w:left="567" w:hanging="567"/>
        <w:rPr>
          <w:rFonts w:ascii="Century Gothic" w:eastAsia="Century Gothic" w:hAnsi="Century Gothic" w:cs="Century Gothic"/>
          <w:b/>
          <w:caps/>
          <w:u w:val="single"/>
        </w:rPr>
      </w:pPr>
      <w:r>
        <w:rPr>
          <w:rFonts w:ascii="Century Gothic" w:eastAsia="Century Gothic" w:hAnsi="Century Gothic" w:cs="Century Gothic"/>
          <w:b/>
          <w:caps/>
          <w:u w:val="single"/>
        </w:rPr>
        <w:t>items for information</w:t>
      </w:r>
    </w:p>
    <w:p w:rsidR="00123E90" w:rsidRPr="00123E90" w:rsidRDefault="00123E90" w:rsidP="007A7188">
      <w:pPr>
        <w:tabs>
          <w:tab w:val="num" w:pos="540"/>
          <w:tab w:val="num" w:pos="567"/>
        </w:tabs>
        <w:ind w:left="567"/>
        <w:rPr>
          <w:rFonts w:ascii="Century Gothic" w:eastAsia="Century Gothic" w:hAnsi="Century Gothic" w:cs="Century Gothic"/>
          <w:caps/>
          <w:u w:val="single"/>
        </w:rPr>
      </w:pPr>
    </w:p>
    <w:p w:rsidR="00123E90" w:rsidRDefault="00123E90" w:rsidP="00123E90">
      <w:pPr>
        <w:tabs>
          <w:tab w:val="num" w:pos="567"/>
        </w:tabs>
        <w:ind w:left="567" w:hanging="567"/>
        <w:rPr>
          <w:rFonts w:ascii="Century Gothic" w:eastAsia="Century Gothic" w:hAnsi="Century Gothic" w:cs="Century Gothic"/>
        </w:rPr>
      </w:pPr>
      <w:r w:rsidRPr="00123E90">
        <w:rPr>
          <w:rFonts w:ascii="Century Gothic" w:eastAsia="Century Gothic" w:hAnsi="Century Gothic" w:cs="Century Gothic"/>
        </w:rPr>
        <w:t>3.</w:t>
      </w:r>
      <w:r w:rsidR="004B341C">
        <w:rPr>
          <w:rFonts w:ascii="Century Gothic" w:eastAsia="Century Gothic" w:hAnsi="Century Gothic" w:cs="Century Gothic"/>
        </w:rPr>
        <w:t>15</w:t>
      </w:r>
      <w:r w:rsidRPr="00123E90">
        <w:rPr>
          <w:rFonts w:ascii="Century Gothic" w:eastAsia="Century Gothic" w:hAnsi="Century Gothic" w:cs="Century Gothic"/>
        </w:rPr>
        <w:tab/>
      </w:r>
      <w:r>
        <w:rPr>
          <w:rFonts w:ascii="Century Gothic" w:eastAsia="Century Gothic" w:hAnsi="Century Gothic" w:cs="Century Gothic"/>
        </w:rPr>
        <w:t>Building C</w:t>
      </w:r>
      <w:r w:rsidRPr="00123E90">
        <w:rPr>
          <w:rFonts w:ascii="Century Gothic" w:eastAsia="Century Gothic" w:hAnsi="Century Gothic" w:cs="Century Gothic"/>
        </w:rPr>
        <w:t>ontrol</w:t>
      </w:r>
      <w:r>
        <w:rPr>
          <w:rFonts w:ascii="Century Gothic" w:eastAsia="Century Gothic" w:hAnsi="Century Gothic" w:cs="Century Gothic"/>
        </w:rPr>
        <w:t xml:space="preserve"> Matters</w:t>
      </w:r>
    </w:p>
    <w:p w:rsidR="00123E90" w:rsidRDefault="00123E90" w:rsidP="00123E90">
      <w:pPr>
        <w:tabs>
          <w:tab w:val="num" w:pos="567"/>
        </w:tabs>
        <w:ind w:left="567" w:hanging="567"/>
        <w:rPr>
          <w:rFonts w:ascii="Century Gothic" w:eastAsia="Century Gothic" w:hAnsi="Century Gothic" w:cs="Century Gothic"/>
        </w:rPr>
      </w:pPr>
    </w:p>
    <w:p w:rsidR="00123E90" w:rsidRDefault="00123E90" w:rsidP="00123E90">
      <w:pPr>
        <w:tabs>
          <w:tab w:val="num" w:pos="567"/>
        </w:tabs>
        <w:ind w:left="567" w:hanging="567"/>
        <w:rPr>
          <w:rFonts w:ascii="Century Gothic" w:eastAsia="Century Gothic" w:hAnsi="Century Gothic" w:cs="Century Gothic"/>
        </w:rPr>
      </w:pPr>
      <w:r>
        <w:rPr>
          <w:rFonts w:ascii="Century Gothic" w:eastAsia="Century Gothic" w:hAnsi="Century Gothic" w:cs="Century Gothic"/>
        </w:rPr>
        <w:t>3.</w:t>
      </w:r>
      <w:r w:rsidR="004B341C">
        <w:rPr>
          <w:rFonts w:ascii="Century Gothic" w:eastAsia="Century Gothic" w:hAnsi="Century Gothic" w:cs="Century Gothic"/>
        </w:rPr>
        <w:t>16</w:t>
      </w:r>
      <w:r>
        <w:rPr>
          <w:rFonts w:ascii="Century Gothic" w:eastAsia="Century Gothic" w:hAnsi="Century Gothic" w:cs="Century Gothic"/>
        </w:rPr>
        <w:tab/>
        <w:t>Holocaust Memorial Day Events</w:t>
      </w:r>
    </w:p>
    <w:p w:rsidR="00123E90" w:rsidRDefault="00123E90" w:rsidP="00123E90">
      <w:pPr>
        <w:tabs>
          <w:tab w:val="num" w:pos="567"/>
        </w:tabs>
        <w:ind w:left="567" w:hanging="567"/>
        <w:rPr>
          <w:rFonts w:ascii="Century Gothic" w:eastAsia="Century Gothic" w:hAnsi="Century Gothic" w:cs="Century Gothic"/>
        </w:rPr>
      </w:pPr>
    </w:p>
    <w:p w:rsidR="00123E90" w:rsidRDefault="00123E90" w:rsidP="00123E90">
      <w:pPr>
        <w:tabs>
          <w:tab w:val="num" w:pos="567"/>
        </w:tabs>
        <w:ind w:left="567" w:hanging="567"/>
        <w:rPr>
          <w:rFonts w:ascii="Century Gothic" w:eastAsia="Century Gothic" w:hAnsi="Century Gothic" w:cs="Century Gothic"/>
        </w:rPr>
      </w:pPr>
      <w:r>
        <w:rPr>
          <w:rFonts w:ascii="Century Gothic" w:eastAsia="Century Gothic" w:hAnsi="Century Gothic" w:cs="Century Gothic"/>
        </w:rPr>
        <w:t>3.</w:t>
      </w:r>
      <w:r w:rsidR="004B341C">
        <w:rPr>
          <w:rFonts w:ascii="Century Gothic" w:eastAsia="Century Gothic" w:hAnsi="Century Gothic" w:cs="Century Gothic"/>
        </w:rPr>
        <w:t>17</w:t>
      </w:r>
      <w:r>
        <w:rPr>
          <w:rFonts w:ascii="Century Gothic" w:eastAsia="Century Gothic" w:hAnsi="Century Gothic" w:cs="Century Gothic"/>
        </w:rPr>
        <w:tab/>
        <w:t>Draft Community Plan</w:t>
      </w:r>
    </w:p>
    <w:p w:rsidR="00123E90" w:rsidRDefault="00123E90" w:rsidP="00123E90">
      <w:pPr>
        <w:tabs>
          <w:tab w:val="num" w:pos="567"/>
        </w:tabs>
        <w:ind w:left="567" w:hanging="567"/>
        <w:rPr>
          <w:rFonts w:ascii="Century Gothic" w:eastAsia="Century Gothic" w:hAnsi="Century Gothic" w:cs="Century Gothic"/>
        </w:rPr>
      </w:pPr>
    </w:p>
    <w:p w:rsidR="007A7188" w:rsidRDefault="007A7188" w:rsidP="007A7188">
      <w:pPr>
        <w:tabs>
          <w:tab w:val="num" w:pos="540"/>
          <w:tab w:val="num" w:pos="567"/>
        </w:tabs>
        <w:ind w:left="567"/>
        <w:rPr>
          <w:rFonts w:ascii="Century Gothic" w:eastAsia="Century Gothic" w:hAnsi="Century Gothic" w:cs="Century Gothic"/>
          <w:b/>
          <w:caps/>
          <w:u w:val="single"/>
        </w:rPr>
      </w:pPr>
    </w:p>
    <w:p w:rsidR="00123E90" w:rsidRDefault="00123E90" w:rsidP="00123E90">
      <w:pPr>
        <w:tabs>
          <w:tab w:val="num" w:pos="540"/>
          <w:tab w:val="num" w:pos="567"/>
        </w:tabs>
        <w:rPr>
          <w:rFonts w:ascii="Century Gothic" w:eastAsia="Century Gothic" w:hAnsi="Century Gothic" w:cs="Century Gothic"/>
          <w:b/>
          <w:caps/>
          <w:u w:val="single"/>
        </w:rPr>
      </w:pPr>
    </w:p>
    <w:p w:rsidR="00123E90" w:rsidRPr="00123E90" w:rsidRDefault="00123E90" w:rsidP="00123E90">
      <w:pPr>
        <w:tabs>
          <w:tab w:val="num" w:pos="540"/>
          <w:tab w:val="num" w:pos="567"/>
        </w:tabs>
        <w:rPr>
          <w:rFonts w:ascii="Century Gothic" w:eastAsia="Century Gothic" w:hAnsi="Century Gothic" w:cs="Century Gothic"/>
          <w:b/>
          <w:caps/>
          <w:u w:val="single"/>
        </w:rPr>
      </w:pPr>
      <w:r w:rsidRPr="00123E90">
        <w:rPr>
          <w:rFonts w:ascii="Century Gothic" w:eastAsia="Century Gothic" w:hAnsi="Century Gothic" w:cs="Century Gothic"/>
          <w:b/>
          <w:caps/>
          <w:u w:val="single"/>
        </w:rPr>
        <w:t>ITEMS IN CONFIDENCE</w:t>
      </w:r>
    </w:p>
    <w:p w:rsidR="00123E90" w:rsidRDefault="00123E90" w:rsidP="00123E90">
      <w:pPr>
        <w:tabs>
          <w:tab w:val="num" w:pos="540"/>
          <w:tab w:val="num" w:pos="567"/>
        </w:tabs>
        <w:rPr>
          <w:rFonts w:ascii="Century Gothic" w:eastAsia="Century Gothic" w:hAnsi="Century Gothic" w:cs="Century Gothic"/>
          <w:b/>
          <w:caps/>
          <w:u w:val="single"/>
        </w:rPr>
      </w:pPr>
    </w:p>
    <w:p w:rsidR="00123E90" w:rsidRDefault="00123E90" w:rsidP="00123E90">
      <w:pPr>
        <w:tabs>
          <w:tab w:val="num" w:pos="540"/>
          <w:tab w:val="num" w:pos="567"/>
        </w:tabs>
        <w:rPr>
          <w:rFonts w:ascii="Century Gothic" w:eastAsia="Century Gothic" w:hAnsi="Century Gothic" w:cs="Century Gothic"/>
        </w:rPr>
      </w:pPr>
      <w:r>
        <w:rPr>
          <w:rFonts w:ascii="Century Gothic" w:eastAsia="Century Gothic" w:hAnsi="Century Gothic" w:cs="Century Gothic"/>
        </w:rPr>
        <w:t>3.</w:t>
      </w:r>
      <w:r w:rsidR="004B341C">
        <w:rPr>
          <w:rFonts w:ascii="Century Gothic" w:eastAsia="Century Gothic" w:hAnsi="Century Gothic" w:cs="Century Gothic"/>
        </w:rPr>
        <w:t>18</w:t>
      </w:r>
      <w:r>
        <w:rPr>
          <w:rFonts w:ascii="Century Gothic" w:eastAsia="Century Gothic" w:hAnsi="Century Gothic" w:cs="Century Gothic"/>
        </w:rPr>
        <w:tab/>
        <w:t>T</w:t>
      </w:r>
      <w:r w:rsidRPr="00123E90">
        <w:rPr>
          <w:rFonts w:ascii="Century Gothic" w:eastAsia="Century Gothic" w:hAnsi="Century Gothic" w:cs="Century Gothic"/>
        </w:rPr>
        <w:t xml:space="preserve">ender for </w:t>
      </w:r>
      <w:proofErr w:type="spellStart"/>
      <w:r>
        <w:rPr>
          <w:rFonts w:ascii="Century Gothic" w:eastAsia="Century Gothic" w:hAnsi="Century Gothic" w:cs="Century Gothic"/>
        </w:rPr>
        <w:t>Ballyearl</w:t>
      </w:r>
      <w:proofErr w:type="spellEnd"/>
      <w:r>
        <w:rPr>
          <w:rFonts w:ascii="Century Gothic" w:eastAsia="Century Gothic" w:hAnsi="Century Gothic" w:cs="Century Gothic"/>
        </w:rPr>
        <w:t xml:space="preserve"> Reception and Main Entrance Refurbishment Works</w:t>
      </w:r>
    </w:p>
    <w:p w:rsidR="00123E90" w:rsidRDefault="00123E90" w:rsidP="00123E90">
      <w:pPr>
        <w:tabs>
          <w:tab w:val="num" w:pos="540"/>
          <w:tab w:val="num" w:pos="567"/>
        </w:tabs>
        <w:rPr>
          <w:rFonts w:ascii="Century Gothic" w:eastAsia="Century Gothic" w:hAnsi="Century Gothic" w:cs="Century Gothic"/>
        </w:rPr>
      </w:pPr>
    </w:p>
    <w:p w:rsidR="00123E90" w:rsidRDefault="00123E90" w:rsidP="00123E90">
      <w:pPr>
        <w:tabs>
          <w:tab w:val="num" w:pos="540"/>
          <w:tab w:val="num" w:pos="567"/>
        </w:tabs>
        <w:rPr>
          <w:rFonts w:ascii="Century Gothic" w:eastAsia="Century Gothic" w:hAnsi="Century Gothic" w:cs="Century Gothic"/>
        </w:rPr>
      </w:pPr>
      <w:r>
        <w:rPr>
          <w:rFonts w:ascii="Century Gothic" w:eastAsia="Century Gothic" w:hAnsi="Century Gothic" w:cs="Century Gothic"/>
        </w:rPr>
        <w:t>3.</w:t>
      </w:r>
      <w:r w:rsidR="004B341C">
        <w:rPr>
          <w:rFonts w:ascii="Century Gothic" w:eastAsia="Century Gothic" w:hAnsi="Century Gothic" w:cs="Century Gothic"/>
        </w:rPr>
        <w:t>19</w:t>
      </w:r>
      <w:r>
        <w:rPr>
          <w:rFonts w:ascii="Century Gothic" w:eastAsia="Century Gothic" w:hAnsi="Century Gothic" w:cs="Century Gothic"/>
        </w:rPr>
        <w:tab/>
      </w:r>
      <w:r w:rsidR="00D80712">
        <w:rPr>
          <w:rFonts w:ascii="Century Gothic" w:eastAsia="Century Gothic" w:hAnsi="Century Gothic" w:cs="Century Gothic"/>
        </w:rPr>
        <w:t>Tender for Hygiene Services/Power Washing and Graffiti Removal</w:t>
      </w:r>
    </w:p>
    <w:p w:rsidR="00D80712" w:rsidRDefault="00D80712" w:rsidP="00123E90">
      <w:pPr>
        <w:tabs>
          <w:tab w:val="num" w:pos="540"/>
          <w:tab w:val="num" w:pos="567"/>
        </w:tabs>
        <w:rPr>
          <w:rFonts w:ascii="Century Gothic" w:eastAsia="Century Gothic" w:hAnsi="Century Gothic" w:cs="Century Gothic"/>
        </w:rPr>
      </w:pPr>
    </w:p>
    <w:p w:rsidR="00D80712" w:rsidRPr="00123E90" w:rsidRDefault="00D80712" w:rsidP="00123E90">
      <w:pPr>
        <w:tabs>
          <w:tab w:val="num" w:pos="540"/>
          <w:tab w:val="num" w:pos="567"/>
        </w:tabs>
        <w:rPr>
          <w:rFonts w:ascii="Century Gothic" w:eastAsia="Century Gothic" w:hAnsi="Century Gothic" w:cs="Century Gothic"/>
          <w:caps/>
        </w:rPr>
      </w:pPr>
    </w:p>
    <w:p w:rsidR="00123E90" w:rsidRDefault="00123E90" w:rsidP="007A7188">
      <w:pPr>
        <w:tabs>
          <w:tab w:val="num" w:pos="540"/>
          <w:tab w:val="num" w:pos="567"/>
        </w:tabs>
        <w:ind w:left="567"/>
        <w:rPr>
          <w:rFonts w:ascii="Century Gothic" w:eastAsia="Century Gothic" w:hAnsi="Century Gothic" w:cs="Century Gothic"/>
          <w:b/>
          <w:caps/>
          <w:u w:val="single"/>
        </w:rPr>
      </w:pPr>
    </w:p>
    <w:p w:rsidR="007A7188" w:rsidRDefault="007A7188" w:rsidP="007A7188">
      <w:pPr>
        <w:tabs>
          <w:tab w:val="left" w:pos="375"/>
          <w:tab w:val="num" w:pos="540"/>
          <w:tab w:val="num" w:pos="567"/>
        </w:tabs>
        <w:rPr>
          <w:rFonts w:ascii="Century Gothic" w:eastAsia="Century Gothic" w:hAnsi="Century Gothic" w:cs="Century Gothic"/>
          <w:caps/>
        </w:rPr>
      </w:pPr>
      <w:r>
        <w:rPr>
          <w:rFonts w:ascii="Century Gothic" w:eastAsia="Century Gothic" w:hAnsi="Century Gothic" w:cs="Century Gothic"/>
          <w:caps/>
        </w:rPr>
        <w:t xml:space="preserve">4 </w:t>
      </w:r>
      <w:r>
        <w:rPr>
          <w:rFonts w:ascii="Century Gothic" w:eastAsia="Century Gothic" w:hAnsi="Century Gothic" w:cs="Century Gothic"/>
          <w:caps/>
        </w:rPr>
        <w:tab/>
      </w:r>
      <w:r>
        <w:rPr>
          <w:rFonts w:ascii="Century Gothic" w:eastAsia="Century Gothic" w:hAnsi="Century Gothic" w:cs="Century Gothic"/>
        </w:rPr>
        <w:t>Any Other Relevant Business</w:t>
      </w:r>
      <w:r>
        <w:rPr>
          <w:rFonts w:ascii="Century Gothic" w:eastAsia="Century Gothic" w:hAnsi="Century Gothic" w:cs="Century Gothic"/>
          <w:caps/>
        </w:rPr>
        <w:tab/>
      </w:r>
    </w:p>
    <w:p w:rsidR="007A7188" w:rsidRDefault="007A7188" w:rsidP="007A7188">
      <w:pPr>
        <w:tabs>
          <w:tab w:val="num" w:pos="540"/>
          <w:tab w:val="num" w:pos="567"/>
        </w:tabs>
        <w:ind w:left="567"/>
        <w:rPr>
          <w:rFonts w:ascii="Century Gothic" w:eastAsia="Century Gothic" w:hAnsi="Century Gothic" w:cs="Century Gothic"/>
          <w:b/>
          <w:caps/>
        </w:rPr>
      </w:pPr>
    </w:p>
    <w:p w:rsidR="007A7188" w:rsidRDefault="007A7188" w:rsidP="007A7188">
      <w:pPr>
        <w:tabs>
          <w:tab w:val="num" w:pos="540"/>
          <w:tab w:val="num" w:pos="567"/>
        </w:tabs>
        <w:ind w:left="567"/>
        <w:rPr>
          <w:rFonts w:ascii="Century Gothic" w:eastAsia="Century Gothic" w:hAnsi="Century Gothic" w:cs="Century Gothic"/>
          <w:b/>
          <w:caps/>
        </w:rPr>
      </w:pPr>
    </w:p>
    <w:p w:rsidR="007A7188" w:rsidRDefault="007A7188" w:rsidP="007A7188">
      <w:pPr>
        <w:tabs>
          <w:tab w:val="num" w:pos="540"/>
          <w:tab w:val="num" w:pos="567"/>
        </w:tabs>
        <w:ind w:left="567"/>
        <w:rPr>
          <w:rFonts w:ascii="Century Gothic" w:eastAsia="Century Gothic" w:hAnsi="Century Gothic" w:cs="Century Gothic"/>
          <w:b/>
          <w:caps/>
        </w:rPr>
      </w:pPr>
    </w:p>
    <w:p w:rsidR="007A7188" w:rsidRDefault="007A7188" w:rsidP="007A7188">
      <w:pPr>
        <w:tabs>
          <w:tab w:val="num" w:pos="540"/>
          <w:tab w:val="num" w:pos="567"/>
        </w:tabs>
        <w:ind w:left="567"/>
        <w:rPr>
          <w:rFonts w:ascii="Century Gothic" w:eastAsia="Century Gothic" w:hAnsi="Century Gothic" w:cs="Century Gothic"/>
          <w:b/>
          <w:caps/>
        </w:rPr>
      </w:pPr>
    </w:p>
    <w:p w:rsidR="007A7188" w:rsidRDefault="007A7188" w:rsidP="007A7188">
      <w:pPr>
        <w:tabs>
          <w:tab w:val="num" w:pos="540"/>
          <w:tab w:val="num" w:pos="567"/>
        </w:tabs>
        <w:ind w:left="567"/>
        <w:rPr>
          <w:rFonts w:ascii="Century Gothic" w:eastAsia="Century Gothic" w:hAnsi="Century Gothic" w:cs="Century Gothic"/>
          <w:b/>
          <w:caps/>
        </w:rPr>
      </w:pPr>
    </w:p>
    <w:p w:rsidR="007A7188" w:rsidRDefault="007A7188" w:rsidP="007A7188">
      <w:pPr>
        <w:tabs>
          <w:tab w:val="num" w:pos="540"/>
          <w:tab w:val="num" w:pos="567"/>
        </w:tabs>
        <w:ind w:left="567"/>
        <w:rPr>
          <w:rFonts w:ascii="Century Gothic" w:hAnsi="Century Gothic"/>
          <w:b/>
          <w:u w:val="single"/>
        </w:rPr>
      </w:pPr>
    </w:p>
    <w:p w:rsidR="007A7188" w:rsidRDefault="007A7188" w:rsidP="007A7188">
      <w:pPr>
        <w:jc w:val="center"/>
        <w:rPr>
          <w:rFonts w:ascii="Century Gothic" w:hAnsi="Century Gothic"/>
          <w:b/>
          <w:sz w:val="24"/>
          <w:szCs w:val="24"/>
        </w:rPr>
      </w:pPr>
      <w:r>
        <w:rPr>
          <w:rFonts w:ascii="Century Gothic" w:hAnsi="Century Gothic"/>
          <w:b/>
          <w:u w:val="single"/>
        </w:rPr>
        <w:br w:type="page"/>
      </w:r>
      <w:r>
        <w:rPr>
          <w:rFonts w:ascii="Century Gothic" w:hAnsi="Century Gothic"/>
          <w:b/>
          <w:sz w:val="24"/>
          <w:szCs w:val="24"/>
        </w:rPr>
        <w:lastRenderedPageBreak/>
        <w:t>REPORT ON BUSINESS TO BE CONSIDERED AT THE</w:t>
      </w:r>
    </w:p>
    <w:p w:rsidR="007A7188" w:rsidRDefault="007A7188" w:rsidP="007A7188">
      <w:pPr>
        <w:jc w:val="center"/>
        <w:rPr>
          <w:rFonts w:ascii="Century Gothic" w:hAnsi="Century Gothic"/>
          <w:b/>
          <w:sz w:val="24"/>
          <w:szCs w:val="24"/>
        </w:rPr>
      </w:pPr>
      <w:r>
        <w:rPr>
          <w:rFonts w:ascii="Century Gothic" w:hAnsi="Century Gothic"/>
          <w:b/>
          <w:sz w:val="24"/>
          <w:szCs w:val="24"/>
        </w:rPr>
        <w:t>COMMUNITY PLANNING &amp; REGENERATION COMMITTEE MEETING ON</w:t>
      </w:r>
    </w:p>
    <w:p w:rsidR="007A7188" w:rsidRDefault="007A7188" w:rsidP="007A7188">
      <w:pPr>
        <w:jc w:val="center"/>
        <w:rPr>
          <w:rFonts w:ascii="Century Gothic" w:hAnsi="Century Gothic"/>
          <w:b/>
          <w:sz w:val="24"/>
          <w:szCs w:val="24"/>
        </w:rPr>
      </w:pPr>
      <w:r>
        <w:rPr>
          <w:rFonts w:ascii="Century Gothic" w:hAnsi="Century Gothic"/>
          <w:b/>
          <w:sz w:val="24"/>
          <w:szCs w:val="24"/>
        </w:rPr>
        <w:t xml:space="preserve">MONDAY </w:t>
      </w:r>
      <w:r w:rsidR="00A96055">
        <w:rPr>
          <w:rFonts w:ascii="Century Gothic" w:hAnsi="Century Gothic"/>
          <w:b/>
          <w:sz w:val="24"/>
          <w:szCs w:val="24"/>
        </w:rPr>
        <w:t>16 JANUARY 2017</w:t>
      </w:r>
    </w:p>
    <w:p w:rsidR="00A96055" w:rsidRDefault="00A96055" w:rsidP="007A7188">
      <w:pPr>
        <w:jc w:val="center"/>
        <w:rPr>
          <w:rFonts w:ascii="Century Gothic" w:hAnsi="Century Gothic"/>
          <w:b/>
          <w:sz w:val="24"/>
          <w:szCs w:val="24"/>
        </w:rPr>
      </w:pPr>
    </w:p>
    <w:p w:rsidR="00A96055" w:rsidRDefault="00A96055" w:rsidP="007A7188">
      <w:pPr>
        <w:jc w:val="center"/>
        <w:rPr>
          <w:rFonts w:ascii="Century Gothic" w:hAnsi="Century Gothic"/>
          <w:b/>
          <w:sz w:val="24"/>
          <w:szCs w:val="24"/>
        </w:rPr>
      </w:pPr>
    </w:p>
    <w:p w:rsidR="00A96055" w:rsidRDefault="00A96055" w:rsidP="00A96055">
      <w:pPr>
        <w:tabs>
          <w:tab w:val="num" w:pos="540"/>
          <w:tab w:val="num" w:pos="567"/>
        </w:tabs>
        <w:ind w:left="567"/>
        <w:rPr>
          <w:rFonts w:ascii="Century Gothic" w:hAnsi="Century Gothic"/>
          <w:b/>
          <w:u w:val="single"/>
        </w:rPr>
      </w:pPr>
      <w:r>
        <w:rPr>
          <w:rFonts w:ascii="Century Gothic" w:hAnsi="Century Gothic"/>
          <w:b/>
          <w:u w:val="single"/>
        </w:rPr>
        <w:t>ITEMS FOR DECISION</w:t>
      </w:r>
    </w:p>
    <w:p w:rsidR="00A96055" w:rsidRDefault="00A96055" w:rsidP="00A96055">
      <w:pPr>
        <w:rPr>
          <w:rFonts w:ascii="Century Gothic" w:hAnsi="Century Gothic"/>
          <w:b/>
          <w:sz w:val="24"/>
          <w:szCs w:val="24"/>
        </w:rPr>
      </w:pPr>
    </w:p>
    <w:p w:rsidR="007A7188" w:rsidRDefault="007A7188" w:rsidP="007A7188">
      <w:pPr>
        <w:jc w:val="center"/>
        <w:rPr>
          <w:rFonts w:ascii="Century Gothic" w:hAnsi="Century Gothic"/>
          <w:b/>
          <w:sz w:val="24"/>
          <w:szCs w:val="24"/>
        </w:rPr>
      </w:pPr>
    </w:p>
    <w:p w:rsidR="007A7188" w:rsidRDefault="007A7188" w:rsidP="007A7188">
      <w:pPr>
        <w:jc w:val="center"/>
        <w:rPr>
          <w:rFonts w:ascii="Century Gothic" w:hAnsi="Century Gothic"/>
          <w:b/>
          <w:sz w:val="24"/>
          <w:szCs w:val="24"/>
        </w:rPr>
      </w:pPr>
    </w:p>
    <w:p w:rsidR="008C67D8" w:rsidRDefault="008C67D8" w:rsidP="008C67D8">
      <w:pPr>
        <w:rPr>
          <w:rFonts w:ascii="Century Gothic" w:hAnsi="Century Gothic"/>
          <w:b/>
          <w:caps/>
        </w:rPr>
      </w:pPr>
    </w:p>
    <w:p w:rsidR="008C67D8" w:rsidRDefault="008C67D8" w:rsidP="008C67D8">
      <w:pPr>
        <w:rPr>
          <w:rFonts w:ascii="Century Gothic" w:hAnsi="Century Gothic"/>
          <w:b/>
          <w:caps/>
        </w:rPr>
      </w:pPr>
      <w:r>
        <w:rPr>
          <w:rFonts w:ascii="Century Gothic" w:hAnsi="Century Gothic"/>
          <w:b/>
          <w:caps/>
        </w:rPr>
        <w:t>3.1</w:t>
      </w:r>
      <w:r>
        <w:rPr>
          <w:rFonts w:ascii="Century Gothic" w:hAnsi="Century Gothic"/>
          <w:b/>
          <w:caps/>
        </w:rPr>
        <w:tab/>
        <w:t>ED/ED/40 or ED/ED/50</w:t>
      </w:r>
      <w:r>
        <w:rPr>
          <w:rFonts w:ascii="Century Gothic" w:hAnsi="Century Gothic"/>
          <w:b/>
          <w:caps/>
        </w:rPr>
        <w:tab/>
        <w:t xml:space="preserve">Lough Neagh RESCUE </w:t>
      </w:r>
    </w:p>
    <w:p w:rsidR="008C67D8" w:rsidRDefault="008C67D8" w:rsidP="008C67D8">
      <w:pPr>
        <w:rPr>
          <w:rFonts w:ascii="Century Gothic" w:hAnsi="Century Gothic"/>
        </w:rPr>
      </w:pPr>
    </w:p>
    <w:p w:rsidR="008C67D8" w:rsidRDefault="008C67D8" w:rsidP="008C67D8">
      <w:pPr>
        <w:ind w:left="709"/>
        <w:jc w:val="both"/>
        <w:rPr>
          <w:rFonts w:ascii="Century Gothic" w:hAnsi="Century Gothic"/>
        </w:rPr>
      </w:pPr>
      <w:r>
        <w:rPr>
          <w:rFonts w:ascii="Century Gothic" w:hAnsi="Century Gothic"/>
        </w:rPr>
        <w:t xml:space="preserve">Members are advised that correspondence has been received from Lough Neagh Rescue regarding funding for 2017/18 and 2018/19.  The letter sets out what has been achieved by the charity and what its plans are over the next 2 years.  </w:t>
      </w:r>
    </w:p>
    <w:p w:rsidR="008C67D8" w:rsidRDefault="008C67D8" w:rsidP="008C67D8">
      <w:pPr>
        <w:ind w:left="709"/>
        <w:jc w:val="both"/>
        <w:rPr>
          <w:rFonts w:ascii="Century Gothic" w:hAnsi="Century Gothic"/>
        </w:rPr>
      </w:pPr>
    </w:p>
    <w:p w:rsidR="008C67D8" w:rsidRDefault="008C67D8" w:rsidP="008C67D8">
      <w:pPr>
        <w:ind w:left="709"/>
        <w:jc w:val="both"/>
        <w:rPr>
          <w:rFonts w:ascii="Century Gothic" w:hAnsi="Century Gothic"/>
        </w:rPr>
      </w:pPr>
      <w:r>
        <w:rPr>
          <w:rFonts w:ascii="Century Gothic" w:hAnsi="Century Gothic"/>
        </w:rPr>
        <w:t xml:space="preserve">The charity currently receives £12,000 per annum towards its operational costs from the Council and following a review of the Corporate Financial Assistance Programme it had been agreed that a separate report would be presented on this funding support.  </w:t>
      </w:r>
    </w:p>
    <w:p w:rsidR="008C67D8" w:rsidRDefault="008C67D8" w:rsidP="008C67D8">
      <w:pPr>
        <w:ind w:left="709"/>
        <w:jc w:val="both"/>
        <w:rPr>
          <w:rFonts w:ascii="Century Gothic" w:hAnsi="Century Gothic"/>
        </w:rPr>
      </w:pPr>
    </w:p>
    <w:p w:rsidR="008C67D8" w:rsidRDefault="008C67D8" w:rsidP="008C67D8">
      <w:pPr>
        <w:ind w:left="709"/>
        <w:jc w:val="both"/>
        <w:rPr>
          <w:rFonts w:ascii="Century Gothic" w:hAnsi="Century Gothic"/>
        </w:rPr>
      </w:pPr>
      <w:r>
        <w:rPr>
          <w:rFonts w:ascii="Century Gothic" w:hAnsi="Century Gothic"/>
        </w:rPr>
        <w:t xml:space="preserve">Provision of £12,000 has been made in the estimates for 2017/18, subject to the Committee’s decision.  Members will be aware that it is hoped that the new Gateway Centre development will commence over this period.  Prior to the completion of the Centre, a new arrangement between the Council and charity will be required, as the group will then be accommodated within the Council’s facility rather than its own property. </w:t>
      </w:r>
    </w:p>
    <w:p w:rsidR="008C67D8" w:rsidRDefault="008C67D8" w:rsidP="008C67D8">
      <w:pPr>
        <w:ind w:left="709"/>
        <w:jc w:val="both"/>
        <w:rPr>
          <w:rFonts w:ascii="Century Gothic" w:hAnsi="Century Gothic"/>
        </w:rPr>
      </w:pPr>
    </w:p>
    <w:p w:rsidR="008C67D8" w:rsidRPr="008C67D8" w:rsidRDefault="008C67D8" w:rsidP="008C67D8">
      <w:pPr>
        <w:ind w:left="709"/>
        <w:jc w:val="both"/>
        <w:rPr>
          <w:rFonts w:ascii="Century Gothic" w:hAnsi="Century Gothic"/>
          <w:b/>
          <w:bCs/>
          <w:caps/>
        </w:rPr>
      </w:pPr>
      <w:r>
        <w:rPr>
          <w:rFonts w:ascii="Century Gothic" w:hAnsi="Century Gothic"/>
          <w:b/>
          <w:bCs/>
          <w:caps/>
        </w:rPr>
        <w:t xml:space="preserve">Recommendation:  </w:t>
      </w:r>
      <w:r w:rsidRPr="008C67D8">
        <w:rPr>
          <w:rFonts w:ascii="Century Gothic" w:hAnsi="Century Gothic"/>
          <w:b/>
          <w:bCs/>
        </w:rPr>
        <w:t xml:space="preserve">that </w:t>
      </w:r>
    </w:p>
    <w:p w:rsidR="008C67D8" w:rsidRPr="008C67D8" w:rsidRDefault="008C67D8" w:rsidP="008C67D8">
      <w:pPr>
        <w:ind w:left="709"/>
        <w:rPr>
          <w:rFonts w:ascii="Century Gothic" w:hAnsi="Century Gothic"/>
          <w:b/>
          <w:bCs/>
        </w:rPr>
      </w:pPr>
    </w:p>
    <w:p w:rsidR="008C67D8" w:rsidRPr="008C67D8" w:rsidRDefault="008C67D8" w:rsidP="008C67D8">
      <w:pPr>
        <w:ind w:left="709"/>
        <w:rPr>
          <w:rFonts w:ascii="Century Gothic" w:hAnsi="Century Gothic"/>
        </w:rPr>
      </w:pPr>
      <w:r w:rsidRPr="008C67D8">
        <w:rPr>
          <w:rFonts w:ascii="Century Gothic" w:hAnsi="Century Gothic"/>
          <w:b/>
          <w:bCs/>
        </w:rPr>
        <w:t>(</w:t>
      </w:r>
      <w:proofErr w:type="gramStart"/>
      <w:r w:rsidRPr="008C67D8">
        <w:rPr>
          <w:rFonts w:ascii="Century Gothic" w:hAnsi="Century Gothic"/>
          <w:b/>
          <w:bCs/>
        </w:rPr>
        <w:t>a</w:t>
      </w:r>
      <w:proofErr w:type="gramEnd"/>
      <w:r w:rsidRPr="008C67D8">
        <w:rPr>
          <w:rFonts w:ascii="Century Gothic" w:hAnsi="Century Gothic"/>
          <w:b/>
          <w:bCs/>
        </w:rPr>
        <w:t>)</w:t>
      </w:r>
      <w:r w:rsidRPr="008C67D8">
        <w:rPr>
          <w:rFonts w:ascii="Century Gothic" w:hAnsi="Century Gothic"/>
          <w:b/>
          <w:bCs/>
        </w:rPr>
        <w:tab/>
        <w:t xml:space="preserve">provision of £12,000 remains in the 2017/18 estimates. </w:t>
      </w:r>
    </w:p>
    <w:p w:rsidR="008C67D8" w:rsidRPr="008C67D8" w:rsidRDefault="008C67D8" w:rsidP="008C67D8">
      <w:pPr>
        <w:ind w:left="709"/>
        <w:rPr>
          <w:rFonts w:ascii="Century Gothic" w:hAnsi="Century Gothic"/>
        </w:rPr>
      </w:pPr>
    </w:p>
    <w:p w:rsidR="008C67D8" w:rsidRDefault="008C67D8" w:rsidP="008C67D8">
      <w:pPr>
        <w:ind w:left="709"/>
        <w:rPr>
          <w:rFonts w:ascii="Century Gothic" w:hAnsi="Century Gothic"/>
          <w:b/>
        </w:rPr>
      </w:pPr>
      <w:r w:rsidRPr="008C67D8">
        <w:rPr>
          <w:rFonts w:ascii="Century Gothic" w:hAnsi="Century Gothic"/>
          <w:b/>
        </w:rPr>
        <w:t>(b)</w:t>
      </w:r>
      <w:r w:rsidRPr="008C67D8">
        <w:rPr>
          <w:rFonts w:ascii="Century Gothic" w:hAnsi="Century Gothic"/>
          <w:b/>
        </w:rPr>
        <w:tab/>
        <w:t>Officers present a future report on potential support arrangements when the Gateway Centre is complete.</w:t>
      </w:r>
      <w:r>
        <w:rPr>
          <w:rFonts w:ascii="Century Gothic" w:hAnsi="Century Gothic"/>
          <w:b/>
        </w:rPr>
        <w:t xml:space="preserve"> </w:t>
      </w:r>
    </w:p>
    <w:p w:rsidR="008C67D8" w:rsidRDefault="008C67D8" w:rsidP="008C67D8">
      <w:pPr>
        <w:ind w:left="709"/>
        <w:rPr>
          <w:rFonts w:ascii="Century Gothic" w:hAnsi="Century Gothic"/>
          <w:b/>
        </w:rPr>
      </w:pPr>
    </w:p>
    <w:p w:rsidR="008C67D8" w:rsidRDefault="008C67D8" w:rsidP="008C67D8">
      <w:pPr>
        <w:rPr>
          <w:rFonts w:ascii="Century Gothic" w:hAnsi="Century Gothic"/>
        </w:rPr>
      </w:pPr>
    </w:p>
    <w:p w:rsidR="008C67D8" w:rsidRDefault="008C67D8" w:rsidP="008C67D8">
      <w:pPr>
        <w:rPr>
          <w:rFonts w:ascii="Century Gothic" w:hAnsi="Century Gothic"/>
        </w:rPr>
      </w:pPr>
    </w:p>
    <w:p w:rsidR="008C67D8" w:rsidRDefault="008C67D8" w:rsidP="008C67D8">
      <w:pPr>
        <w:ind w:left="709"/>
        <w:jc w:val="both"/>
        <w:rPr>
          <w:rFonts w:ascii="Century Gothic" w:hAnsi="Century Gothic"/>
        </w:rPr>
      </w:pPr>
      <w:r>
        <w:rPr>
          <w:rFonts w:ascii="Century Gothic" w:hAnsi="Century Gothic"/>
        </w:rPr>
        <w:t xml:space="preserve">Prepared &amp; Agreed by Majella McAlister, Director of Community Planning &amp; Regeneration  </w:t>
      </w:r>
    </w:p>
    <w:p w:rsidR="008C67D8" w:rsidRDefault="008C67D8" w:rsidP="008C67D8">
      <w:pPr>
        <w:spacing w:after="160" w:line="259" w:lineRule="auto"/>
        <w:ind w:left="709"/>
        <w:rPr>
          <w:rFonts w:ascii="Century Gothic" w:hAnsi="Century Gothic"/>
        </w:rPr>
      </w:pPr>
      <w:r>
        <w:rPr>
          <w:rFonts w:ascii="Century Gothic" w:hAnsi="Century Gothic"/>
        </w:rPr>
        <w:br w:type="page"/>
      </w:r>
    </w:p>
    <w:p w:rsidR="00A96055" w:rsidRDefault="00A96055">
      <w:pPr>
        <w:spacing w:after="160" w:line="259" w:lineRule="auto"/>
        <w:rPr>
          <w:rFonts w:ascii="Century Gothic" w:hAnsi="Century Gothic"/>
        </w:rPr>
      </w:pPr>
    </w:p>
    <w:tbl>
      <w:tblPr>
        <w:tblW w:w="9641" w:type="dxa"/>
        <w:tblLook w:val="04A0" w:firstRow="1" w:lastRow="0" w:firstColumn="1" w:lastColumn="0" w:noHBand="0" w:noVBand="1"/>
      </w:tblPr>
      <w:tblGrid>
        <w:gridCol w:w="705"/>
        <w:gridCol w:w="1206"/>
        <w:gridCol w:w="7730"/>
      </w:tblGrid>
      <w:tr w:rsidR="004A710D" w:rsidRPr="00024057" w:rsidTr="00423866">
        <w:tc>
          <w:tcPr>
            <w:tcW w:w="705" w:type="dxa"/>
            <w:vMerge w:val="restart"/>
            <w:shd w:val="clear" w:color="auto" w:fill="FFFFFF"/>
          </w:tcPr>
          <w:p w:rsidR="004A710D" w:rsidRPr="00024057" w:rsidRDefault="001965B1" w:rsidP="00A56A6F">
            <w:pPr>
              <w:rPr>
                <w:rFonts w:ascii="Century Gothic" w:hAnsi="Century Gothic"/>
                <w:b/>
                <w:caps/>
              </w:rPr>
            </w:pPr>
            <w:r>
              <w:rPr>
                <w:rFonts w:ascii="Century Gothic" w:hAnsi="Century Gothic"/>
                <w:b/>
                <w:caps/>
              </w:rPr>
              <w:t>3.</w:t>
            </w:r>
            <w:r w:rsidR="00F447D0">
              <w:rPr>
                <w:rFonts w:ascii="Century Gothic" w:hAnsi="Century Gothic"/>
                <w:b/>
                <w:caps/>
              </w:rPr>
              <w:t>2</w:t>
            </w:r>
          </w:p>
        </w:tc>
        <w:tc>
          <w:tcPr>
            <w:tcW w:w="1206" w:type="dxa"/>
            <w:shd w:val="clear" w:color="auto" w:fill="auto"/>
          </w:tcPr>
          <w:p w:rsidR="004A710D" w:rsidRPr="00024057" w:rsidRDefault="004A710D" w:rsidP="00A56A6F">
            <w:pPr>
              <w:rPr>
                <w:rFonts w:ascii="Century Gothic" w:hAnsi="Century Gothic"/>
                <w:b/>
              </w:rPr>
            </w:pPr>
            <w:r>
              <w:rPr>
                <w:rFonts w:ascii="Century Gothic" w:eastAsia="Century Gothic" w:hAnsi="Century Gothic" w:cs="Century Gothic"/>
                <w:b/>
                <w:caps/>
              </w:rPr>
              <w:t>PBS/BC/3</w:t>
            </w:r>
            <w:r>
              <w:rPr>
                <w:rFonts w:ascii="Century Gothic" w:eastAsia="Century Gothic" w:hAnsi="Century Gothic" w:cs="Century Gothic"/>
                <w:b/>
                <w:caps/>
                <w:color w:val="FF0000"/>
              </w:rPr>
              <w:t xml:space="preserve"> </w:t>
            </w:r>
          </w:p>
        </w:tc>
        <w:tc>
          <w:tcPr>
            <w:tcW w:w="7730" w:type="dxa"/>
            <w:shd w:val="clear" w:color="auto" w:fill="auto"/>
          </w:tcPr>
          <w:p w:rsidR="004A710D" w:rsidRPr="00A96055" w:rsidRDefault="004A710D" w:rsidP="00A56A6F">
            <w:pPr>
              <w:rPr>
                <w:rFonts w:ascii="Century Gothic" w:hAnsi="Century Gothic"/>
                <w:b/>
                <w:caps/>
              </w:rPr>
            </w:pPr>
            <w:r w:rsidRPr="00A96055">
              <w:rPr>
                <w:rFonts w:ascii="Century Gothic" w:eastAsia="Century Gothic" w:hAnsi="Century Gothic" w:cs="Century Gothic"/>
                <w:b/>
                <w:caps/>
              </w:rPr>
              <w:t xml:space="preserve">STREET Naming proposal </w:t>
            </w:r>
            <w:r w:rsidRPr="00A96055">
              <w:rPr>
                <w:rFonts w:ascii="Century Gothic" w:eastAsia="Century Gothic" w:hAnsi="Century Gothic" w:cs="Century Gothic"/>
                <w:b/>
                <w:caps/>
              </w:rPr>
              <w:br/>
            </w:r>
          </w:p>
        </w:tc>
      </w:tr>
      <w:tr w:rsidR="004A710D" w:rsidRPr="00024057" w:rsidTr="00423866">
        <w:tc>
          <w:tcPr>
            <w:tcW w:w="705" w:type="dxa"/>
            <w:vMerge/>
            <w:shd w:val="clear" w:color="auto" w:fill="FFFFFF"/>
          </w:tcPr>
          <w:p w:rsidR="004A710D" w:rsidRPr="00024057" w:rsidRDefault="004A710D" w:rsidP="00A56A6F">
            <w:pPr>
              <w:rPr>
                <w:rFonts w:ascii="Century Gothic" w:hAnsi="Century Gothic"/>
              </w:rPr>
            </w:pPr>
          </w:p>
        </w:tc>
        <w:tc>
          <w:tcPr>
            <w:tcW w:w="8936" w:type="dxa"/>
            <w:gridSpan w:val="2"/>
            <w:shd w:val="clear" w:color="auto" w:fill="auto"/>
          </w:tcPr>
          <w:p w:rsidR="004A710D" w:rsidRDefault="004A710D" w:rsidP="00A56A6F">
            <w:pPr>
              <w:rPr>
                <w:rFonts w:ascii="Century Gothic" w:hAnsi="Century Gothic"/>
              </w:rPr>
            </w:pPr>
            <w:r>
              <w:rPr>
                <w:rFonts w:ascii="Century Gothic" w:hAnsi="Century Gothic"/>
              </w:rPr>
              <w:t xml:space="preserve">Correspondence was received on 3 January 2017 from Jonathan </w:t>
            </w:r>
            <w:proofErr w:type="spellStart"/>
            <w:r>
              <w:rPr>
                <w:rFonts w:ascii="Century Gothic" w:hAnsi="Century Gothic"/>
              </w:rPr>
              <w:t>McGrandle</w:t>
            </w:r>
            <w:proofErr w:type="spellEnd"/>
            <w:r>
              <w:rPr>
                <w:rFonts w:ascii="Century Gothic" w:hAnsi="Century Gothic"/>
              </w:rPr>
              <w:t xml:space="preserve"> on behalf of John Greer, regarding the naming of a residential development at </w:t>
            </w:r>
            <w:proofErr w:type="spellStart"/>
            <w:r>
              <w:rPr>
                <w:rFonts w:ascii="Century Gothic" w:hAnsi="Century Gothic"/>
              </w:rPr>
              <w:t>Tildarg</w:t>
            </w:r>
            <w:proofErr w:type="spellEnd"/>
            <w:r>
              <w:rPr>
                <w:rFonts w:ascii="Century Gothic" w:hAnsi="Century Gothic"/>
              </w:rPr>
              <w:t xml:space="preserve"> Road South, </w:t>
            </w:r>
            <w:proofErr w:type="spellStart"/>
            <w:r>
              <w:rPr>
                <w:rFonts w:ascii="Century Gothic" w:hAnsi="Century Gothic"/>
              </w:rPr>
              <w:t>Ballyclare</w:t>
            </w:r>
            <w:proofErr w:type="spellEnd"/>
            <w:r w:rsidRPr="00017F67">
              <w:rPr>
                <w:rFonts w:ascii="Century Gothic" w:hAnsi="Century Gothic"/>
              </w:rPr>
              <w:t>.</w:t>
            </w:r>
            <w:r>
              <w:rPr>
                <w:rFonts w:ascii="Century Gothic" w:hAnsi="Century Gothic"/>
              </w:rPr>
              <w:t xml:space="preserve">  </w:t>
            </w:r>
            <w:r w:rsidRPr="00017F67">
              <w:rPr>
                <w:rFonts w:ascii="Century Gothic" w:hAnsi="Century Gothic"/>
              </w:rPr>
              <w:t xml:space="preserve">The development is for </w:t>
            </w:r>
            <w:r>
              <w:rPr>
                <w:rFonts w:ascii="Century Gothic" w:hAnsi="Century Gothic"/>
              </w:rPr>
              <w:t>four detached dwellings</w:t>
            </w:r>
            <w:r w:rsidRPr="00017F67">
              <w:rPr>
                <w:rFonts w:ascii="Century Gothic" w:hAnsi="Century Gothic"/>
              </w:rPr>
              <w:t xml:space="preserve">. </w:t>
            </w:r>
            <w:r>
              <w:rPr>
                <w:rFonts w:ascii="Century Gothic" w:hAnsi="Century Gothic"/>
              </w:rPr>
              <w:t xml:space="preserve">The three development names and the developer’s rationale have been submitted as outlined below with a site location map and site layout plan </w:t>
            </w:r>
            <w:r w:rsidRPr="00CB6BF2">
              <w:rPr>
                <w:rFonts w:ascii="Century Gothic" w:hAnsi="Century Gothic"/>
                <w:highlight w:val="yellow"/>
              </w:rPr>
              <w:t>enclosed.</w:t>
            </w:r>
          </w:p>
          <w:p w:rsidR="004A710D" w:rsidRDefault="004A710D" w:rsidP="00A56A6F">
            <w:pPr>
              <w:rPr>
                <w:rFonts w:ascii="Century Gothic" w:hAnsi="Century Gothic"/>
              </w:rPr>
            </w:pPr>
            <w:r>
              <w:rPr>
                <w:rFonts w:ascii="Century Gothic" w:hAnsi="Century Gothic"/>
              </w:rPr>
              <w:t xml:space="preserve">1 – </w:t>
            </w:r>
            <w:proofErr w:type="spellStart"/>
            <w:r>
              <w:rPr>
                <w:rFonts w:ascii="Century Gothic" w:hAnsi="Century Gothic"/>
              </w:rPr>
              <w:t>Tildarg</w:t>
            </w:r>
            <w:proofErr w:type="spellEnd"/>
            <w:r>
              <w:rPr>
                <w:rFonts w:ascii="Century Gothic" w:hAnsi="Century Gothic"/>
              </w:rPr>
              <w:t xml:space="preserve"> Brae</w:t>
            </w:r>
          </w:p>
          <w:p w:rsidR="004A710D" w:rsidRDefault="004A710D" w:rsidP="00A56A6F">
            <w:pPr>
              <w:rPr>
                <w:rFonts w:ascii="Century Gothic" w:hAnsi="Century Gothic"/>
              </w:rPr>
            </w:pPr>
            <w:r>
              <w:rPr>
                <w:rFonts w:ascii="Century Gothic" w:hAnsi="Century Gothic"/>
              </w:rPr>
              <w:t xml:space="preserve">2 – </w:t>
            </w:r>
            <w:proofErr w:type="spellStart"/>
            <w:r>
              <w:rPr>
                <w:rFonts w:ascii="Century Gothic" w:hAnsi="Century Gothic"/>
              </w:rPr>
              <w:t>Tildarg</w:t>
            </w:r>
            <w:proofErr w:type="spellEnd"/>
            <w:r>
              <w:rPr>
                <w:rFonts w:ascii="Century Gothic" w:hAnsi="Century Gothic"/>
              </w:rPr>
              <w:t xml:space="preserve"> </w:t>
            </w:r>
            <w:proofErr w:type="spellStart"/>
            <w:r>
              <w:rPr>
                <w:rFonts w:ascii="Century Gothic" w:hAnsi="Century Gothic"/>
              </w:rPr>
              <w:t>Knowe</w:t>
            </w:r>
            <w:proofErr w:type="spellEnd"/>
          </w:p>
          <w:p w:rsidR="004A710D" w:rsidRDefault="004A710D" w:rsidP="00A56A6F">
            <w:pPr>
              <w:rPr>
                <w:rFonts w:ascii="Century Gothic" w:hAnsi="Century Gothic"/>
              </w:rPr>
            </w:pPr>
            <w:r>
              <w:rPr>
                <w:rFonts w:ascii="Century Gothic" w:hAnsi="Century Gothic"/>
              </w:rPr>
              <w:t xml:space="preserve">3 – </w:t>
            </w:r>
            <w:proofErr w:type="spellStart"/>
            <w:r>
              <w:rPr>
                <w:rFonts w:ascii="Century Gothic" w:hAnsi="Century Gothic"/>
              </w:rPr>
              <w:t>Tildarg</w:t>
            </w:r>
            <w:proofErr w:type="spellEnd"/>
            <w:r>
              <w:rPr>
                <w:rFonts w:ascii="Century Gothic" w:hAnsi="Century Gothic"/>
              </w:rPr>
              <w:t xml:space="preserve"> Grange</w:t>
            </w:r>
          </w:p>
          <w:p w:rsidR="004A710D" w:rsidRDefault="004A710D" w:rsidP="00A56A6F">
            <w:pPr>
              <w:rPr>
                <w:rFonts w:ascii="Century Gothic" w:hAnsi="Century Gothic"/>
                <w:b/>
              </w:rPr>
            </w:pPr>
          </w:p>
          <w:p w:rsidR="004A710D" w:rsidRPr="00A71F1A" w:rsidRDefault="004A710D" w:rsidP="00A56A6F">
            <w:pPr>
              <w:rPr>
                <w:rFonts w:ascii="Century Gothic" w:hAnsi="Century Gothic"/>
                <w:bCs/>
              </w:rPr>
            </w:pPr>
            <w:r>
              <w:rPr>
                <w:rFonts w:ascii="Century Gothic" w:hAnsi="Century Gothic"/>
                <w:bCs/>
              </w:rPr>
              <w:t xml:space="preserve">Should the Committee not wish to </w:t>
            </w:r>
            <w:r w:rsidRPr="00A71F1A">
              <w:rPr>
                <w:rFonts w:ascii="Century Gothic" w:hAnsi="Century Gothic"/>
                <w:bCs/>
              </w:rPr>
              <w:t xml:space="preserve">select one of the above names, </w:t>
            </w:r>
            <w:r>
              <w:rPr>
                <w:rFonts w:ascii="Century Gothic" w:hAnsi="Century Gothic"/>
                <w:bCs/>
              </w:rPr>
              <w:t xml:space="preserve">the matter will be </w:t>
            </w:r>
            <w:r w:rsidRPr="00A71F1A">
              <w:rPr>
                <w:rFonts w:ascii="Century Gothic" w:hAnsi="Century Gothic"/>
                <w:bCs/>
              </w:rPr>
              <w:t>referred back to the developer via the Building Control section</w:t>
            </w:r>
            <w:r>
              <w:rPr>
                <w:rFonts w:ascii="Century Gothic" w:hAnsi="Century Gothic"/>
                <w:bCs/>
              </w:rPr>
              <w:t xml:space="preserve"> for further consideration</w:t>
            </w:r>
            <w:r w:rsidRPr="00A71F1A">
              <w:rPr>
                <w:rFonts w:ascii="Century Gothic" w:hAnsi="Century Gothic"/>
                <w:bCs/>
              </w:rPr>
              <w:t>.</w:t>
            </w:r>
          </w:p>
          <w:p w:rsidR="004A710D" w:rsidRPr="00024057" w:rsidRDefault="004A710D" w:rsidP="00A56A6F">
            <w:pPr>
              <w:rPr>
                <w:rFonts w:ascii="Century Gothic" w:hAnsi="Century Gothic"/>
                <w:b/>
              </w:rPr>
            </w:pPr>
          </w:p>
        </w:tc>
      </w:tr>
      <w:tr w:rsidR="004A710D" w:rsidRPr="00024057" w:rsidTr="00423866">
        <w:trPr>
          <w:trHeight w:val="677"/>
        </w:trPr>
        <w:tc>
          <w:tcPr>
            <w:tcW w:w="705" w:type="dxa"/>
            <w:vMerge/>
            <w:shd w:val="clear" w:color="auto" w:fill="FFFFFF"/>
          </w:tcPr>
          <w:p w:rsidR="004A710D" w:rsidRPr="00024057" w:rsidRDefault="004A710D" w:rsidP="00A56A6F">
            <w:pPr>
              <w:rPr>
                <w:rFonts w:ascii="Century Gothic" w:hAnsi="Century Gothic"/>
                <w:b/>
              </w:rPr>
            </w:pPr>
          </w:p>
        </w:tc>
        <w:tc>
          <w:tcPr>
            <w:tcW w:w="8936" w:type="dxa"/>
            <w:gridSpan w:val="2"/>
            <w:shd w:val="clear" w:color="auto" w:fill="auto"/>
          </w:tcPr>
          <w:p w:rsidR="004A710D" w:rsidRPr="001965B1" w:rsidRDefault="004A710D" w:rsidP="001965B1">
            <w:pPr>
              <w:tabs>
                <w:tab w:val="left" w:pos="2302"/>
              </w:tabs>
              <w:ind w:left="2302" w:hanging="2302"/>
              <w:rPr>
                <w:rFonts w:ascii="Century Gothic" w:hAnsi="Century Gothic"/>
                <w:b/>
              </w:rPr>
            </w:pPr>
            <w:r>
              <w:rPr>
                <w:rFonts w:ascii="Century Gothic" w:hAnsi="Century Gothic"/>
                <w:b/>
              </w:rPr>
              <w:t xml:space="preserve">RECOMMENDATION: </w:t>
            </w:r>
            <w:r w:rsidRPr="00A1684B">
              <w:rPr>
                <w:rFonts w:ascii="Century Gothic" w:eastAsia="Century Gothic" w:hAnsi="Century Gothic" w:cs="Century Gothic"/>
                <w:b/>
              </w:rPr>
              <w:t xml:space="preserve">that </w:t>
            </w:r>
            <w:r>
              <w:rPr>
                <w:rFonts w:ascii="Century Gothic" w:eastAsia="Century Gothic" w:hAnsi="Century Gothic" w:cs="Century Gothic"/>
                <w:b/>
              </w:rPr>
              <w:t>the Committee selects a name for this development.</w:t>
            </w:r>
          </w:p>
          <w:p w:rsidR="004A710D" w:rsidRDefault="004A710D" w:rsidP="00A56A6F">
            <w:pPr>
              <w:tabs>
                <w:tab w:val="left" w:pos="1452"/>
              </w:tabs>
              <w:rPr>
                <w:rFonts w:ascii="Century Gothic" w:eastAsia="Century Gothic" w:hAnsi="Century Gothic" w:cs="Century Gothic"/>
                <w:b/>
              </w:rPr>
            </w:pPr>
          </w:p>
          <w:p w:rsidR="001965B1" w:rsidRDefault="001965B1" w:rsidP="00A56A6F">
            <w:pPr>
              <w:tabs>
                <w:tab w:val="left" w:pos="1452"/>
              </w:tabs>
              <w:rPr>
                <w:rFonts w:ascii="Century Gothic" w:hAnsi="Century Gothic"/>
              </w:rPr>
            </w:pPr>
          </w:p>
          <w:p w:rsidR="004A710D" w:rsidRDefault="004A710D" w:rsidP="00A56A6F">
            <w:pPr>
              <w:tabs>
                <w:tab w:val="left" w:pos="1452"/>
              </w:tabs>
              <w:rPr>
                <w:rFonts w:ascii="Century Gothic" w:hAnsi="Century Gothic"/>
              </w:rPr>
            </w:pPr>
          </w:p>
          <w:p w:rsidR="004A710D" w:rsidRPr="001965B1" w:rsidRDefault="004A710D" w:rsidP="00A56A6F">
            <w:pPr>
              <w:tabs>
                <w:tab w:val="left" w:pos="1452"/>
              </w:tabs>
              <w:rPr>
                <w:rFonts w:ascii="Century Gothic" w:hAnsi="Century Gothic"/>
              </w:rPr>
            </w:pPr>
            <w:r w:rsidRPr="001965B1">
              <w:rPr>
                <w:rFonts w:ascii="Century Gothic" w:hAnsi="Century Gothic"/>
              </w:rPr>
              <w:t>Prepared by: Liam McFadden, Principal Building Control Surveyor</w:t>
            </w:r>
            <w:r w:rsidRPr="001965B1">
              <w:rPr>
                <w:rFonts w:ascii="Century Gothic" w:hAnsi="Century Gothic"/>
              </w:rPr>
              <w:br/>
            </w:r>
            <w:r w:rsidRPr="001965B1">
              <w:rPr>
                <w:rFonts w:ascii="Century Gothic" w:hAnsi="Century Gothic"/>
              </w:rPr>
              <w:br/>
              <w:t>Approved by: Bronagh Doonan, Head of Property and Building Services</w:t>
            </w:r>
          </w:p>
          <w:p w:rsidR="004A710D" w:rsidRPr="001965B1" w:rsidRDefault="004A710D" w:rsidP="00A56A6F">
            <w:pPr>
              <w:rPr>
                <w:rFonts w:ascii="Century Gothic" w:hAnsi="Century Gothic"/>
              </w:rPr>
            </w:pPr>
          </w:p>
          <w:p w:rsidR="004A710D" w:rsidRPr="001965B1" w:rsidRDefault="004A710D" w:rsidP="00A56A6F">
            <w:pPr>
              <w:rPr>
                <w:rFonts w:ascii="Century Gothic" w:hAnsi="Century Gothic"/>
              </w:rPr>
            </w:pPr>
            <w:r w:rsidRPr="001965B1">
              <w:rPr>
                <w:rFonts w:ascii="Century Gothic" w:hAnsi="Century Gothic"/>
              </w:rPr>
              <w:t xml:space="preserve">Agreed by: </w:t>
            </w:r>
            <w:r w:rsidRPr="001965B1">
              <w:rPr>
                <w:rFonts w:ascii="Century Gothic" w:hAnsi="Century Gothic"/>
              </w:rPr>
              <w:tab/>
              <w:t>Majella McAlister, Director of Community Planning &amp; Regeneration</w:t>
            </w:r>
          </w:p>
          <w:p w:rsidR="004A710D" w:rsidRPr="00024057" w:rsidRDefault="004A710D" w:rsidP="001965B1">
            <w:pPr>
              <w:tabs>
                <w:tab w:val="left" w:pos="2302"/>
              </w:tabs>
              <w:rPr>
                <w:rFonts w:ascii="Century Gothic" w:hAnsi="Century Gothic"/>
              </w:rPr>
            </w:pPr>
          </w:p>
        </w:tc>
      </w:tr>
    </w:tbl>
    <w:p w:rsidR="00A96055" w:rsidRDefault="00A96055" w:rsidP="004A710D">
      <w:pPr>
        <w:rPr>
          <w:rFonts w:ascii="Century Gothic" w:hAnsi="Century Gothic"/>
        </w:rPr>
      </w:pPr>
    </w:p>
    <w:p w:rsidR="00840016" w:rsidRDefault="00A96055">
      <w:pPr>
        <w:spacing w:after="160" w:line="259" w:lineRule="auto"/>
        <w:rPr>
          <w:rFonts w:ascii="Century Gothic" w:hAnsi="Century Gothic"/>
        </w:rPr>
      </w:pPr>
      <w:r>
        <w:rPr>
          <w:rFonts w:ascii="Century Gothic" w:hAnsi="Century Gothic"/>
        </w:rPr>
        <w:br w:type="page"/>
      </w:r>
    </w:p>
    <w:tbl>
      <w:tblPr>
        <w:tblW w:w="9641" w:type="dxa"/>
        <w:tblLook w:val="04A0" w:firstRow="1" w:lastRow="0" w:firstColumn="1" w:lastColumn="0" w:noHBand="0" w:noVBand="1"/>
      </w:tblPr>
      <w:tblGrid>
        <w:gridCol w:w="567"/>
        <w:gridCol w:w="1344"/>
        <w:gridCol w:w="7730"/>
      </w:tblGrid>
      <w:tr w:rsidR="00840016" w:rsidRPr="00024057" w:rsidTr="00A56A6F">
        <w:tc>
          <w:tcPr>
            <w:tcW w:w="567" w:type="dxa"/>
            <w:vMerge w:val="restart"/>
            <w:shd w:val="clear" w:color="auto" w:fill="FFFFFF"/>
          </w:tcPr>
          <w:p w:rsidR="00840016" w:rsidRPr="00024057" w:rsidRDefault="00840016" w:rsidP="00A56A6F">
            <w:pPr>
              <w:rPr>
                <w:rFonts w:ascii="Century Gothic" w:hAnsi="Century Gothic"/>
                <w:b/>
                <w:caps/>
              </w:rPr>
            </w:pPr>
            <w:r>
              <w:rPr>
                <w:rFonts w:ascii="Century Gothic" w:hAnsi="Century Gothic"/>
                <w:b/>
                <w:caps/>
              </w:rPr>
              <w:lastRenderedPageBreak/>
              <w:t>3.</w:t>
            </w:r>
            <w:r w:rsidR="00F447D0">
              <w:rPr>
                <w:rFonts w:ascii="Century Gothic" w:hAnsi="Century Gothic"/>
                <w:b/>
                <w:caps/>
              </w:rPr>
              <w:t>3</w:t>
            </w:r>
          </w:p>
        </w:tc>
        <w:tc>
          <w:tcPr>
            <w:tcW w:w="1344" w:type="dxa"/>
            <w:shd w:val="clear" w:color="auto" w:fill="auto"/>
          </w:tcPr>
          <w:p w:rsidR="00840016" w:rsidRPr="00024057" w:rsidRDefault="00840016" w:rsidP="00A56A6F">
            <w:pPr>
              <w:rPr>
                <w:rFonts w:ascii="Century Gothic" w:hAnsi="Century Gothic"/>
                <w:b/>
              </w:rPr>
            </w:pPr>
            <w:r>
              <w:rPr>
                <w:rFonts w:ascii="Century Gothic" w:eastAsia="Century Gothic" w:hAnsi="Century Gothic" w:cs="Century Gothic"/>
                <w:b/>
                <w:caps/>
              </w:rPr>
              <w:t>PBS/BC/3</w:t>
            </w:r>
            <w:r>
              <w:rPr>
                <w:rFonts w:ascii="Century Gothic" w:eastAsia="Century Gothic" w:hAnsi="Century Gothic" w:cs="Century Gothic"/>
                <w:b/>
                <w:caps/>
                <w:color w:val="FF0000"/>
              </w:rPr>
              <w:t xml:space="preserve"> </w:t>
            </w:r>
          </w:p>
        </w:tc>
        <w:tc>
          <w:tcPr>
            <w:tcW w:w="7730" w:type="dxa"/>
            <w:shd w:val="clear" w:color="auto" w:fill="auto"/>
          </w:tcPr>
          <w:p w:rsidR="00840016" w:rsidRPr="00A96055" w:rsidRDefault="00840016" w:rsidP="00A56A6F">
            <w:pPr>
              <w:rPr>
                <w:rFonts w:ascii="Century Gothic" w:hAnsi="Century Gothic"/>
                <w:b/>
                <w:caps/>
              </w:rPr>
            </w:pPr>
            <w:r w:rsidRPr="00A96055">
              <w:rPr>
                <w:rFonts w:ascii="Century Gothic" w:eastAsia="Century Gothic" w:hAnsi="Century Gothic" w:cs="Century Gothic"/>
                <w:b/>
                <w:caps/>
              </w:rPr>
              <w:t xml:space="preserve">STREET Naming proposal </w:t>
            </w:r>
            <w:r w:rsidRPr="00A96055">
              <w:rPr>
                <w:rFonts w:ascii="Century Gothic" w:eastAsia="Century Gothic" w:hAnsi="Century Gothic" w:cs="Century Gothic"/>
                <w:b/>
                <w:caps/>
              </w:rPr>
              <w:br/>
            </w:r>
          </w:p>
        </w:tc>
      </w:tr>
      <w:tr w:rsidR="00840016" w:rsidRPr="00024057" w:rsidTr="00A56A6F">
        <w:tc>
          <w:tcPr>
            <w:tcW w:w="567" w:type="dxa"/>
            <w:vMerge/>
            <w:shd w:val="clear" w:color="auto" w:fill="FFFFFF"/>
          </w:tcPr>
          <w:p w:rsidR="00840016" w:rsidRPr="00024057" w:rsidRDefault="00840016" w:rsidP="00A56A6F">
            <w:pPr>
              <w:rPr>
                <w:rFonts w:ascii="Century Gothic" w:hAnsi="Century Gothic"/>
              </w:rPr>
            </w:pPr>
          </w:p>
        </w:tc>
        <w:tc>
          <w:tcPr>
            <w:tcW w:w="9074" w:type="dxa"/>
            <w:gridSpan w:val="2"/>
            <w:shd w:val="clear" w:color="auto" w:fill="auto"/>
          </w:tcPr>
          <w:p w:rsidR="00840016" w:rsidRDefault="00840016" w:rsidP="00A56A6F">
            <w:pPr>
              <w:rPr>
                <w:rFonts w:ascii="Century Gothic" w:hAnsi="Century Gothic"/>
              </w:rPr>
            </w:pPr>
            <w:r>
              <w:rPr>
                <w:rFonts w:ascii="Century Gothic" w:hAnsi="Century Gothic"/>
              </w:rPr>
              <w:t xml:space="preserve">Correspondence was received on 3 January 2017 from Justin McClay on behalf of View Point Developments, regarding the naming of a residential development at </w:t>
            </w:r>
            <w:proofErr w:type="spellStart"/>
            <w:r>
              <w:rPr>
                <w:rFonts w:ascii="Century Gothic" w:hAnsi="Century Gothic"/>
              </w:rPr>
              <w:t>Sealstown</w:t>
            </w:r>
            <w:proofErr w:type="spellEnd"/>
            <w:r>
              <w:rPr>
                <w:rFonts w:ascii="Century Gothic" w:hAnsi="Century Gothic"/>
              </w:rPr>
              <w:t xml:space="preserve"> Road, Newtownabbey</w:t>
            </w:r>
            <w:r w:rsidRPr="00017F67">
              <w:rPr>
                <w:rFonts w:ascii="Century Gothic" w:hAnsi="Century Gothic"/>
              </w:rPr>
              <w:t>.</w:t>
            </w:r>
            <w:r>
              <w:rPr>
                <w:rFonts w:ascii="Century Gothic" w:hAnsi="Century Gothic"/>
              </w:rPr>
              <w:t xml:space="preserve"> </w:t>
            </w:r>
            <w:r w:rsidRPr="00017F67">
              <w:rPr>
                <w:rFonts w:ascii="Century Gothic" w:hAnsi="Century Gothic"/>
              </w:rPr>
              <w:t xml:space="preserve">The development is for </w:t>
            </w:r>
            <w:r>
              <w:rPr>
                <w:rFonts w:ascii="Century Gothic" w:hAnsi="Century Gothic"/>
              </w:rPr>
              <w:t>forty five units comprising semi – detached dwellings and townhouses</w:t>
            </w:r>
            <w:r w:rsidRPr="00017F67">
              <w:rPr>
                <w:rFonts w:ascii="Century Gothic" w:hAnsi="Century Gothic"/>
              </w:rPr>
              <w:t xml:space="preserve">. </w:t>
            </w:r>
            <w:r>
              <w:rPr>
                <w:rFonts w:ascii="Century Gothic" w:hAnsi="Century Gothic"/>
              </w:rPr>
              <w:t xml:space="preserve">The three development names and the developer’s rationale have been submitted as outlined below with a site location map / layout plan </w:t>
            </w:r>
            <w:r w:rsidRPr="00CB6BF2">
              <w:rPr>
                <w:rFonts w:ascii="Century Gothic" w:hAnsi="Century Gothic"/>
                <w:highlight w:val="yellow"/>
              </w:rPr>
              <w:t>enclosed.</w:t>
            </w:r>
          </w:p>
          <w:p w:rsidR="00840016" w:rsidRDefault="00840016" w:rsidP="00A56A6F">
            <w:pPr>
              <w:tabs>
                <w:tab w:val="left" w:pos="2044"/>
              </w:tabs>
              <w:rPr>
                <w:rFonts w:ascii="Century Gothic" w:hAnsi="Century Gothic"/>
              </w:rPr>
            </w:pPr>
            <w:r>
              <w:rPr>
                <w:rFonts w:ascii="Century Gothic" w:hAnsi="Century Gothic"/>
              </w:rPr>
              <w:t xml:space="preserve">1 – </w:t>
            </w:r>
            <w:proofErr w:type="spellStart"/>
            <w:r>
              <w:rPr>
                <w:rFonts w:ascii="Century Gothic" w:hAnsi="Century Gothic"/>
              </w:rPr>
              <w:t>Cottonmount</w:t>
            </w:r>
            <w:proofErr w:type="spellEnd"/>
            <w:r>
              <w:rPr>
                <w:rFonts w:ascii="Century Gothic" w:hAnsi="Century Gothic"/>
              </w:rPr>
              <w:t xml:space="preserve">:    Site A - </w:t>
            </w:r>
            <w:proofErr w:type="spellStart"/>
            <w:r>
              <w:rPr>
                <w:rFonts w:ascii="Century Gothic" w:hAnsi="Century Gothic"/>
              </w:rPr>
              <w:t>Cottonmount</w:t>
            </w:r>
            <w:proofErr w:type="spellEnd"/>
            <w:r>
              <w:rPr>
                <w:rFonts w:ascii="Century Gothic" w:hAnsi="Century Gothic"/>
              </w:rPr>
              <w:t xml:space="preserve"> Place</w:t>
            </w:r>
          </w:p>
          <w:p w:rsidR="00840016" w:rsidRDefault="00840016" w:rsidP="00A56A6F">
            <w:pPr>
              <w:tabs>
                <w:tab w:val="left" w:pos="2029"/>
              </w:tabs>
              <w:rPr>
                <w:rFonts w:ascii="Century Gothic" w:hAnsi="Century Gothic"/>
              </w:rPr>
            </w:pPr>
            <w:r>
              <w:rPr>
                <w:rFonts w:ascii="Century Gothic" w:hAnsi="Century Gothic"/>
              </w:rPr>
              <w:t xml:space="preserve">                                  Site B -  </w:t>
            </w:r>
            <w:proofErr w:type="spellStart"/>
            <w:r>
              <w:rPr>
                <w:rFonts w:ascii="Century Gothic" w:hAnsi="Century Gothic"/>
              </w:rPr>
              <w:t>Cotonmount</w:t>
            </w:r>
            <w:proofErr w:type="spellEnd"/>
            <w:r>
              <w:rPr>
                <w:rFonts w:ascii="Century Gothic" w:hAnsi="Century Gothic"/>
              </w:rPr>
              <w:t xml:space="preserve"> Drive</w:t>
            </w:r>
          </w:p>
          <w:p w:rsidR="00840016" w:rsidRDefault="00840016" w:rsidP="00A56A6F">
            <w:pPr>
              <w:rPr>
                <w:rFonts w:ascii="Century Gothic" w:hAnsi="Century Gothic"/>
              </w:rPr>
            </w:pPr>
            <w:r>
              <w:rPr>
                <w:rFonts w:ascii="Century Gothic" w:hAnsi="Century Gothic"/>
              </w:rPr>
              <w:t>2 – Cotton Mill:        Site A - Cotton Mill Place</w:t>
            </w:r>
          </w:p>
          <w:p w:rsidR="00840016" w:rsidRDefault="00840016" w:rsidP="00A56A6F">
            <w:pPr>
              <w:rPr>
                <w:rFonts w:ascii="Century Gothic" w:hAnsi="Century Gothic"/>
              </w:rPr>
            </w:pPr>
            <w:r>
              <w:rPr>
                <w:rFonts w:ascii="Century Gothic" w:hAnsi="Century Gothic"/>
              </w:rPr>
              <w:t xml:space="preserve">                                  Site B - Cotton Mill Drive</w:t>
            </w:r>
          </w:p>
          <w:p w:rsidR="00840016" w:rsidRDefault="00840016" w:rsidP="00A56A6F">
            <w:pPr>
              <w:rPr>
                <w:rFonts w:ascii="Century Gothic" w:hAnsi="Century Gothic"/>
              </w:rPr>
            </w:pPr>
            <w:r>
              <w:rPr>
                <w:rFonts w:ascii="Century Gothic" w:hAnsi="Century Gothic"/>
              </w:rPr>
              <w:t>3 – Mill Heights:        Site A - Mill Heights Place</w:t>
            </w:r>
          </w:p>
          <w:p w:rsidR="00840016" w:rsidRDefault="00840016" w:rsidP="00A56A6F">
            <w:pPr>
              <w:rPr>
                <w:rFonts w:ascii="Century Gothic" w:hAnsi="Century Gothic"/>
              </w:rPr>
            </w:pPr>
            <w:r>
              <w:rPr>
                <w:rFonts w:ascii="Century Gothic" w:hAnsi="Century Gothic"/>
              </w:rPr>
              <w:t xml:space="preserve">                                  Site B – Mill Heights Drive</w:t>
            </w:r>
          </w:p>
          <w:p w:rsidR="00840016" w:rsidRDefault="00840016" w:rsidP="00A56A6F">
            <w:pPr>
              <w:rPr>
                <w:rFonts w:ascii="Century Gothic" w:hAnsi="Century Gothic"/>
                <w:b/>
              </w:rPr>
            </w:pPr>
          </w:p>
          <w:p w:rsidR="00840016" w:rsidRDefault="00840016" w:rsidP="00A56A6F">
            <w:pPr>
              <w:rPr>
                <w:rFonts w:ascii="Century Gothic" w:hAnsi="Century Gothic"/>
                <w:bCs/>
              </w:rPr>
            </w:pPr>
            <w:r>
              <w:rPr>
                <w:rFonts w:ascii="Century Gothic" w:hAnsi="Century Gothic"/>
                <w:bCs/>
              </w:rPr>
              <w:t xml:space="preserve">Should the Committee not wish to </w:t>
            </w:r>
            <w:r w:rsidRPr="00A71F1A">
              <w:rPr>
                <w:rFonts w:ascii="Century Gothic" w:hAnsi="Century Gothic"/>
                <w:bCs/>
              </w:rPr>
              <w:t xml:space="preserve">select one of the above names, </w:t>
            </w:r>
            <w:r>
              <w:rPr>
                <w:rFonts w:ascii="Century Gothic" w:hAnsi="Century Gothic"/>
                <w:bCs/>
              </w:rPr>
              <w:t xml:space="preserve">the matter will be </w:t>
            </w:r>
            <w:r w:rsidRPr="00A71F1A">
              <w:rPr>
                <w:rFonts w:ascii="Century Gothic" w:hAnsi="Century Gothic"/>
                <w:bCs/>
              </w:rPr>
              <w:t>referred back to the developer via the Building Control section</w:t>
            </w:r>
            <w:r>
              <w:rPr>
                <w:rFonts w:ascii="Century Gothic" w:hAnsi="Century Gothic"/>
                <w:bCs/>
              </w:rPr>
              <w:t xml:space="preserve"> for further consideration</w:t>
            </w:r>
            <w:r w:rsidRPr="00A71F1A">
              <w:rPr>
                <w:rFonts w:ascii="Century Gothic" w:hAnsi="Century Gothic"/>
                <w:bCs/>
              </w:rPr>
              <w:t>.</w:t>
            </w:r>
          </w:p>
          <w:p w:rsidR="00840016" w:rsidRDefault="00840016" w:rsidP="00A56A6F">
            <w:pPr>
              <w:rPr>
                <w:rFonts w:ascii="Century Gothic" w:hAnsi="Century Gothic"/>
                <w:bCs/>
              </w:rPr>
            </w:pPr>
          </w:p>
          <w:p w:rsidR="00840016" w:rsidRDefault="00840016" w:rsidP="00A56A6F">
            <w:pPr>
              <w:tabs>
                <w:tab w:val="left" w:pos="2302"/>
              </w:tabs>
              <w:ind w:left="2302" w:hanging="2302"/>
              <w:rPr>
                <w:rFonts w:ascii="Century Gothic" w:eastAsia="Century Gothic" w:hAnsi="Century Gothic" w:cs="Century Gothic"/>
                <w:b/>
              </w:rPr>
            </w:pPr>
            <w:r>
              <w:rPr>
                <w:rFonts w:ascii="Century Gothic" w:hAnsi="Century Gothic"/>
                <w:b/>
              </w:rPr>
              <w:t xml:space="preserve">RECOMMENDATION: </w:t>
            </w:r>
            <w:r w:rsidRPr="00A1684B">
              <w:rPr>
                <w:rFonts w:ascii="Century Gothic" w:eastAsia="Century Gothic" w:hAnsi="Century Gothic" w:cs="Century Gothic"/>
                <w:b/>
              </w:rPr>
              <w:t xml:space="preserve">that </w:t>
            </w:r>
            <w:r>
              <w:rPr>
                <w:rFonts w:ascii="Century Gothic" w:eastAsia="Century Gothic" w:hAnsi="Century Gothic" w:cs="Century Gothic"/>
                <w:b/>
              </w:rPr>
              <w:t>the Committee selects a name for this development.</w:t>
            </w:r>
          </w:p>
          <w:p w:rsidR="00840016" w:rsidRDefault="00840016" w:rsidP="00A56A6F">
            <w:pPr>
              <w:tabs>
                <w:tab w:val="left" w:pos="2302"/>
              </w:tabs>
              <w:ind w:left="2302" w:hanging="2302"/>
              <w:rPr>
                <w:rFonts w:ascii="Century Gothic" w:hAnsi="Century Gothic"/>
                <w:b/>
              </w:rPr>
            </w:pPr>
          </w:p>
          <w:p w:rsidR="00840016" w:rsidRDefault="00840016" w:rsidP="00A56A6F">
            <w:pPr>
              <w:tabs>
                <w:tab w:val="left" w:pos="2302"/>
              </w:tabs>
              <w:ind w:left="2302" w:hanging="2302"/>
              <w:rPr>
                <w:rFonts w:ascii="Century Gothic" w:hAnsi="Century Gothic"/>
                <w:b/>
              </w:rPr>
            </w:pPr>
          </w:p>
          <w:p w:rsidR="00840016" w:rsidRDefault="00840016" w:rsidP="00A56A6F">
            <w:pPr>
              <w:tabs>
                <w:tab w:val="left" w:pos="2302"/>
              </w:tabs>
              <w:ind w:left="2302" w:hanging="2302"/>
              <w:rPr>
                <w:rFonts w:ascii="Century Gothic" w:hAnsi="Century Gothic"/>
                <w:b/>
              </w:rPr>
            </w:pPr>
          </w:p>
          <w:p w:rsidR="00840016" w:rsidRPr="001965B1" w:rsidRDefault="00840016" w:rsidP="00A56A6F">
            <w:pPr>
              <w:tabs>
                <w:tab w:val="left" w:pos="1452"/>
              </w:tabs>
              <w:rPr>
                <w:rFonts w:ascii="Century Gothic" w:hAnsi="Century Gothic"/>
              </w:rPr>
            </w:pPr>
            <w:r w:rsidRPr="001965B1">
              <w:rPr>
                <w:rFonts w:ascii="Century Gothic" w:hAnsi="Century Gothic"/>
              </w:rPr>
              <w:t>Prepared by: Liam McFadden, Principal Building Control Surveyor</w:t>
            </w:r>
            <w:r w:rsidRPr="001965B1">
              <w:rPr>
                <w:rFonts w:ascii="Century Gothic" w:hAnsi="Century Gothic"/>
              </w:rPr>
              <w:br/>
            </w:r>
            <w:r w:rsidRPr="001965B1">
              <w:rPr>
                <w:rFonts w:ascii="Century Gothic" w:hAnsi="Century Gothic"/>
              </w:rPr>
              <w:br/>
              <w:t>Approved by: Bronagh Doonan, Head of Property and Building Services</w:t>
            </w:r>
          </w:p>
          <w:p w:rsidR="00840016" w:rsidRPr="001965B1" w:rsidRDefault="00840016" w:rsidP="00A56A6F">
            <w:pPr>
              <w:rPr>
                <w:rFonts w:ascii="Century Gothic" w:hAnsi="Century Gothic"/>
              </w:rPr>
            </w:pPr>
          </w:p>
          <w:p w:rsidR="00840016" w:rsidRPr="001965B1" w:rsidRDefault="00840016" w:rsidP="00A56A6F">
            <w:pPr>
              <w:rPr>
                <w:rFonts w:ascii="Century Gothic" w:hAnsi="Century Gothic"/>
              </w:rPr>
            </w:pPr>
            <w:r w:rsidRPr="001965B1">
              <w:rPr>
                <w:rFonts w:ascii="Century Gothic" w:hAnsi="Century Gothic"/>
              </w:rPr>
              <w:t xml:space="preserve">Agreed by: </w:t>
            </w:r>
            <w:r w:rsidRPr="001965B1">
              <w:rPr>
                <w:rFonts w:ascii="Century Gothic" w:hAnsi="Century Gothic"/>
              </w:rPr>
              <w:tab/>
              <w:t>Majella McAlister, Director of Community Planning &amp; Regeneration</w:t>
            </w:r>
          </w:p>
          <w:p w:rsidR="00840016" w:rsidRPr="001965B1" w:rsidRDefault="00840016" w:rsidP="00A56A6F">
            <w:pPr>
              <w:rPr>
                <w:rFonts w:ascii="Century Gothic" w:hAnsi="Century Gothic"/>
              </w:rPr>
            </w:pPr>
          </w:p>
          <w:p w:rsidR="00840016" w:rsidRPr="001965B1" w:rsidRDefault="00840016" w:rsidP="00A56A6F">
            <w:pPr>
              <w:tabs>
                <w:tab w:val="left" w:pos="2302"/>
              </w:tabs>
              <w:ind w:left="2302" w:hanging="2302"/>
              <w:rPr>
                <w:rFonts w:ascii="Century Gothic" w:hAnsi="Century Gothic"/>
                <w:b/>
              </w:rPr>
            </w:pPr>
          </w:p>
          <w:p w:rsidR="00840016" w:rsidRPr="00A96055" w:rsidRDefault="00840016" w:rsidP="00A56A6F">
            <w:pPr>
              <w:rPr>
                <w:rFonts w:ascii="Century Gothic" w:hAnsi="Century Gothic"/>
                <w:bCs/>
              </w:rPr>
            </w:pPr>
          </w:p>
          <w:p w:rsidR="00840016" w:rsidRPr="00024057" w:rsidRDefault="00840016" w:rsidP="00A56A6F">
            <w:pPr>
              <w:rPr>
                <w:rFonts w:ascii="Century Gothic" w:hAnsi="Century Gothic"/>
                <w:b/>
              </w:rPr>
            </w:pPr>
          </w:p>
        </w:tc>
      </w:tr>
    </w:tbl>
    <w:p w:rsidR="00A96055" w:rsidRDefault="00840016">
      <w:pPr>
        <w:spacing w:after="160" w:line="259" w:lineRule="auto"/>
        <w:rPr>
          <w:rFonts w:ascii="Century Gothic" w:hAnsi="Century Gothic"/>
        </w:rPr>
      </w:pPr>
      <w:r>
        <w:br w:type="page"/>
      </w:r>
    </w:p>
    <w:p w:rsidR="004A710D" w:rsidRPr="001F667E" w:rsidRDefault="001965B1" w:rsidP="001965B1">
      <w:pPr>
        <w:ind w:left="709" w:hanging="709"/>
        <w:rPr>
          <w:rFonts w:ascii="Century Gothic" w:hAnsi="Century Gothic"/>
          <w:b/>
          <w:caps/>
        </w:rPr>
      </w:pPr>
      <w:r>
        <w:rPr>
          <w:rFonts w:ascii="Century Gothic" w:hAnsi="Century Gothic"/>
          <w:b/>
          <w:caps/>
        </w:rPr>
        <w:lastRenderedPageBreak/>
        <w:t>3.</w:t>
      </w:r>
      <w:r w:rsidR="00F447D0">
        <w:rPr>
          <w:rFonts w:ascii="Century Gothic" w:hAnsi="Century Gothic"/>
          <w:b/>
          <w:caps/>
        </w:rPr>
        <w:t>4</w:t>
      </w:r>
      <w:r>
        <w:rPr>
          <w:rFonts w:ascii="Century Gothic" w:hAnsi="Century Gothic"/>
          <w:b/>
          <w:caps/>
        </w:rPr>
        <w:tab/>
      </w:r>
      <w:r w:rsidR="004A710D">
        <w:rPr>
          <w:rFonts w:ascii="Century Gothic" w:hAnsi="Century Gothic"/>
          <w:b/>
          <w:caps/>
        </w:rPr>
        <w:t>ED/ED/71</w:t>
      </w:r>
      <w:r w:rsidR="004A710D" w:rsidRPr="001F667E">
        <w:rPr>
          <w:rFonts w:ascii="Century Gothic" w:hAnsi="Century Gothic"/>
          <w:b/>
          <w:caps/>
        </w:rPr>
        <w:tab/>
      </w:r>
      <w:r w:rsidR="004A710D">
        <w:rPr>
          <w:rFonts w:ascii="Century Gothic" w:hAnsi="Century Gothic"/>
          <w:b/>
          <w:caps/>
        </w:rPr>
        <w:t>ANTRIM TOWN DEVELOPMENT COMPANY - SMALL TO MEDIUM ANTRIM</w:t>
      </w:r>
    </w:p>
    <w:p w:rsidR="004A710D" w:rsidRPr="00661C13" w:rsidRDefault="004A710D" w:rsidP="001965B1">
      <w:pPr>
        <w:ind w:hanging="1451"/>
        <w:rPr>
          <w:rFonts w:ascii="Century Gothic" w:hAnsi="Century Gothic"/>
        </w:rPr>
      </w:pPr>
    </w:p>
    <w:p w:rsidR="004A710D" w:rsidRDefault="004A710D" w:rsidP="00423866">
      <w:pPr>
        <w:ind w:left="709"/>
        <w:rPr>
          <w:rFonts w:ascii="Century Gothic" w:hAnsi="Century Gothic"/>
        </w:rPr>
      </w:pPr>
      <w:r>
        <w:rPr>
          <w:rFonts w:ascii="Century Gothic" w:hAnsi="Century Gothic"/>
        </w:rPr>
        <w:t xml:space="preserve">Members are reminded that Antrim Town Development Company (ATDC) is a not-for-profit organisation set up over 20 years ago to promote Antrim town centre working in partnership with legacy Antrim Borough Council. In June 2016 ATDC published its vision for the sustainable development of Antrim town, ‘Small to Medium Antrim’ </w:t>
      </w:r>
      <w:r w:rsidRPr="00E06250">
        <w:rPr>
          <w:rFonts w:ascii="Century Gothic" w:hAnsi="Century Gothic"/>
          <w:highlight w:val="yellow"/>
        </w:rPr>
        <w:t xml:space="preserve">(copy </w:t>
      </w:r>
      <w:r>
        <w:rPr>
          <w:rFonts w:ascii="Century Gothic" w:hAnsi="Century Gothic"/>
          <w:highlight w:val="yellow"/>
        </w:rPr>
        <w:t xml:space="preserve">enclosed) </w:t>
      </w:r>
      <w:r>
        <w:rPr>
          <w:rFonts w:ascii="Century Gothic" w:hAnsi="Century Gothic"/>
        </w:rPr>
        <w:t xml:space="preserve">containing 35 potential projects and wider proposals aimed at enhancing the image and profile of the town and its environs. </w:t>
      </w:r>
    </w:p>
    <w:p w:rsidR="004A710D" w:rsidRDefault="004A710D" w:rsidP="00423866">
      <w:pPr>
        <w:ind w:left="709"/>
        <w:rPr>
          <w:rFonts w:ascii="Century Gothic" w:hAnsi="Century Gothic"/>
        </w:rPr>
      </w:pPr>
    </w:p>
    <w:p w:rsidR="004A710D" w:rsidRDefault="004A710D" w:rsidP="00423866">
      <w:pPr>
        <w:ind w:left="709"/>
        <w:rPr>
          <w:rFonts w:ascii="Century Gothic" w:hAnsi="Century Gothic"/>
        </w:rPr>
      </w:pPr>
      <w:r>
        <w:rPr>
          <w:rFonts w:ascii="Century Gothic" w:hAnsi="Century Gothic"/>
        </w:rPr>
        <w:t xml:space="preserve">One of the potential projects, an extension to the existing boardwalk that runs along a stretch of the </w:t>
      </w:r>
      <w:proofErr w:type="spellStart"/>
      <w:r>
        <w:rPr>
          <w:rFonts w:ascii="Century Gothic" w:hAnsi="Century Gothic"/>
        </w:rPr>
        <w:t>Sixmilewater</w:t>
      </w:r>
      <w:proofErr w:type="spellEnd"/>
      <w:r>
        <w:rPr>
          <w:rFonts w:ascii="Century Gothic" w:hAnsi="Century Gothic"/>
        </w:rPr>
        <w:t xml:space="preserve"> River is currently the subject of a feasibility study funded through the Antrim DEA programme, and which should be available before the end of February. The Council is also considering improvements to signage in and around the town centre and to Antrim Castle Gardens which are included in the Small to Medium Antrim report.  Members may wish to note that Officers are in discussions with the Department for Communities about potential future public realm and shop front schemes for Antrim town. </w:t>
      </w:r>
    </w:p>
    <w:p w:rsidR="004A710D" w:rsidRPr="00661C13" w:rsidRDefault="004A710D" w:rsidP="00423866">
      <w:pPr>
        <w:ind w:hanging="1451"/>
        <w:rPr>
          <w:rFonts w:ascii="Century Gothic" w:hAnsi="Century Gothic"/>
        </w:rPr>
      </w:pPr>
      <w:r>
        <w:rPr>
          <w:rFonts w:ascii="Century Gothic" w:hAnsi="Century Gothic"/>
        </w:rPr>
        <w:t xml:space="preserve">  </w:t>
      </w:r>
    </w:p>
    <w:p w:rsidR="004A710D" w:rsidRPr="001965B1" w:rsidRDefault="004A710D" w:rsidP="00423866">
      <w:pPr>
        <w:ind w:left="709"/>
        <w:rPr>
          <w:rFonts w:ascii="Century Gothic" w:hAnsi="Century Gothic"/>
          <w:b/>
          <w:bCs/>
          <w:caps/>
        </w:rPr>
      </w:pPr>
      <w:r w:rsidRPr="001F667E">
        <w:rPr>
          <w:rFonts w:ascii="Century Gothic" w:hAnsi="Century Gothic"/>
          <w:b/>
          <w:bCs/>
          <w:caps/>
        </w:rPr>
        <w:t>Recommendation</w:t>
      </w:r>
      <w:r w:rsidR="001965B1">
        <w:rPr>
          <w:rFonts w:ascii="Century Gothic" w:hAnsi="Century Gothic"/>
          <w:b/>
          <w:bCs/>
          <w:caps/>
        </w:rPr>
        <w:t xml:space="preserve">:  </w:t>
      </w:r>
      <w:r w:rsidRPr="00661C13">
        <w:rPr>
          <w:rFonts w:ascii="Century Gothic" w:hAnsi="Century Gothic"/>
          <w:b/>
        </w:rPr>
        <w:t>that</w:t>
      </w:r>
      <w:r>
        <w:rPr>
          <w:rFonts w:ascii="Century Gothic" w:hAnsi="Century Gothic"/>
          <w:b/>
        </w:rPr>
        <w:t xml:space="preserve"> the Council endorses the broad recommendations in Antrim Town Development Company’s ‘Small to Medium Antrim’ report, and that any requests that come forward to support specific projects be subject to detailed consideration by Committee and to the availability of budgets.   </w:t>
      </w:r>
    </w:p>
    <w:p w:rsidR="004A710D" w:rsidRPr="00661C13" w:rsidRDefault="004A710D" w:rsidP="00423866">
      <w:pPr>
        <w:rPr>
          <w:rFonts w:ascii="Century Gothic" w:hAnsi="Century Gothic"/>
          <w:b/>
        </w:rPr>
      </w:pPr>
    </w:p>
    <w:p w:rsidR="004A710D" w:rsidRPr="001F667E" w:rsidRDefault="004A710D" w:rsidP="00423866">
      <w:pPr>
        <w:ind w:hanging="1451"/>
        <w:rPr>
          <w:rFonts w:ascii="Century Gothic" w:hAnsi="Century Gothic"/>
        </w:rPr>
      </w:pPr>
    </w:p>
    <w:p w:rsidR="004A710D" w:rsidRDefault="004A710D" w:rsidP="001965B1">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Paul Kelly, Head of Economic Development</w:t>
      </w:r>
    </w:p>
    <w:p w:rsidR="001965B1" w:rsidRPr="001F667E" w:rsidRDefault="001965B1" w:rsidP="001965B1">
      <w:pPr>
        <w:ind w:left="709"/>
        <w:jc w:val="both"/>
        <w:rPr>
          <w:rFonts w:ascii="Century Gothic" w:hAnsi="Century Gothic"/>
        </w:rPr>
      </w:pPr>
    </w:p>
    <w:p w:rsidR="004A710D" w:rsidRDefault="004A710D" w:rsidP="001965B1">
      <w:pPr>
        <w:ind w:left="709"/>
        <w:jc w:val="both"/>
        <w:rPr>
          <w:rFonts w:ascii="Century Gothic" w:hAnsi="Century Gothic"/>
        </w:rPr>
      </w:pPr>
      <w:r w:rsidRPr="001F667E">
        <w:rPr>
          <w:rFonts w:ascii="Century Gothic" w:hAnsi="Century Gothic"/>
        </w:rPr>
        <w:t>Approved by</w:t>
      </w:r>
      <w:r>
        <w:rPr>
          <w:rFonts w:ascii="Century Gothic" w:hAnsi="Century Gothic"/>
        </w:rPr>
        <w:t>:</w:t>
      </w:r>
      <w:r w:rsidRPr="001F667E">
        <w:rPr>
          <w:rFonts w:ascii="Century Gothic" w:hAnsi="Century Gothic"/>
        </w:rPr>
        <w:t xml:space="preserve">  Majella McAlister, Director of Community Planning &amp; Regeneration  </w:t>
      </w:r>
    </w:p>
    <w:p w:rsidR="001965B1" w:rsidRPr="001F667E" w:rsidRDefault="001965B1" w:rsidP="001965B1">
      <w:pPr>
        <w:ind w:left="709"/>
        <w:jc w:val="both"/>
        <w:rPr>
          <w:rFonts w:ascii="Century Gothic" w:hAnsi="Century Gothic"/>
        </w:rPr>
      </w:pPr>
    </w:p>
    <w:p w:rsidR="004A710D" w:rsidRPr="001E11EA" w:rsidRDefault="004A710D" w:rsidP="001965B1">
      <w:pPr>
        <w:ind w:hanging="1451"/>
        <w:rPr>
          <w:rFonts w:ascii="Century Gothic" w:hAnsi="Century Gothic"/>
        </w:rPr>
      </w:pPr>
    </w:p>
    <w:p w:rsidR="004A710D" w:rsidRPr="001E11EA" w:rsidRDefault="004A710D" w:rsidP="001965B1">
      <w:pPr>
        <w:ind w:hanging="1451"/>
        <w:rPr>
          <w:rFonts w:ascii="Century Gothic" w:hAnsi="Century Gothic"/>
        </w:rPr>
      </w:pPr>
    </w:p>
    <w:p w:rsidR="007B06E2" w:rsidRPr="001F667E" w:rsidRDefault="00A96055" w:rsidP="007B06E2">
      <w:pPr>
        <w:rPr>
          <w:rFonts w:ascii="Century Gothic" w:hAnsi="Century Gothic"/>
          <w:b/>
          <w:caps/>
        </w:rPr>
      </w:pPr>
      <w:r>
        <w:rPr>
          <w:rFonts w:ascii="Century Gothic" w:hAnsi="Century Gothic"/>
        </w:rPr>
        <w:br w:type="page"/>
      </w:r>
      <w:r w:rsidR="00136C5F" w:rsidRPr="00136C5F">
        <w:rPr>
          <w:rFonts w:ascii="Century Gothic" w:hAnsi="Century Gothic"/>
          <w:b/>
        </w:rPr>
        <w:lastRenderedPageBreak/>
        <w:t>3.</w:t>
      </w:r>
      <w:r w:rsidR="00F447D0">
        <w:rPr>
          <w:rFonts w:ascii="Century Gothic" w:hAnsi="Century Gothic"/>
          <w:b/>
        </w:rPr>
        <w:t>5</w:t>
      </w:r>
      <w:r w:rsidR="00136C5F">
        <w:rPr>
          <w:rFonts w:ascii="Century Gothic" w:hAnsi="Century Gothic"/>
        </w:rPr>
        <w:tab/>
      </w:r>
      <w:r w:rsidR="007B06E2">
        <w:rPr>
          <w:rFonts w:ascii="Century Gothic" w:hAnsi="Century Gothic"/>
          <w:b/>
          <w:caps/>
        </w:rPr>
        <w:t>ed/reg/17</w:t>
      </w:r>
      <w:r w:rsidR="007B06E2" w:rsidRPr="001F667E">
        <w:rPr>
          <w:rFonts w:ascii="Century Gothic" w:hAnsi="Century Gothic"/>
          <w:b/>
          <w:caps/>
        </w:rPr>
        <w:t xml:space="preserve"> </w:t>
      </w:r>
      <w:r w:rsidR="007B06E2" w:rsidRPr="001F667E">
        <w:rPr>
          <w:rFonts w:ascii="Century Gothic" w:hAnsi="Century Gothic"/>
          <w:b/>
          <w:caps/>
        </w:rPr>
        <w:tab/>
      </w:r>
      <w:r w:rsidR="007B06E2">
        <w:rPr>
          <w:rFonts w:ascii="Century Gothic" w:hAnsi="Century Gothic"/>
          <w:b/>
          <w:caps/>
        </w:rPr>
        <w:t>glengormley christmas market</w:t>
      </w:r>
      <w:r w:rsidR="007B06E2" w:rsidRPr="001F667E">
        <w:rPr>
          <w:rFonts w:ascii="Century Gothic" w:hAnsi="Century Gothic"/>
          <w:b/>
          <w:caps/>
        </w:rPr>
        <w:t xml:space="preserve"> </w:t>
      </w:r>
    </w:p>
    <w:p w:rsidR="007B06E2" w:rsidRPr="00661C13" w:rsidRDefault="007B06E2" w:rsidP="007B06E2">
      <w:pPr>
        <w:jc w:val="both"/>
        <w:rPr>
          <w:rFonts w:ascii="Century Gothic" w:hAnsi="Century Gothic"/>
        </w:rPr>
      </w:pPr>
    </w:p>
    <w:p w:rsidR="007B06E2" w:rsidRDefault="007B06E2" w:rsidP="007B06E2">
      <w:pPr>
        <w:ind w:left="709"/>
        <w:jc w:val="both"/>
        <w:rPr>
          <w:rFonts w:ascii="Century Gothic" w:hAnsi="Century Gothic"/>
        </w:rPr>
      </w:pPr>
      <w:r>
        <w:rPr>
          <w:rFonts w:ascii="Century Gothic" w:hAnsi="Century Gothic"/>
        </w:rPr>
        <w:t xml:space="preserve">Members will be aware that a Christmas Market took place for the first time in </w:t>
      </w:r>
      <w:proofErr w:type="spellStart"/>
      <w:r>
        <w:rPr>
          <w:rFonts w:ascii="Century Gothic" w:hAnsi="Century Gothic"/>
        </w:rPr>
        <w:t>Glengormley</w:t>
      </w:r>
      <w:proofErr w:type="spellEnd"/>
      <w:r>
        <w:rPr>
          <w:rFonts w:ascii="Century Gothic" w:hAnsi="Century Gothic"/>
        </w:rPr>
        <w:t xml:space="preserve"> from 3 -4 December 2016 at the Lillian Bland Community Park, funded though the </w:t>
      </w:r>
      <w:proofErr w:type="spellStart"/>
      <w:r>
        <w:rPr>
          <w:rFonts w:ascii="Century Gothic" w:hAnsi="Century Gothic"/>
        </w:rPr>
        <w:t>Glengormley</w:t>
      </w:r>
      <w:proofErr w:type="spellEnd"/>
      <w:r>
        <w:rPr>
          <w:rFonts w:ascii="Century Gothic" w:hAnsi="Century Gothic"/>
        </w:rPr>
        <w:t xml:space="preserve"> DEA and Town Team budgets.  </w:t>
      </w:r>
      <w:r w:rsidRPr="007B06E2">
        <w:rPr>
          <w:rFonts w:ascii="Century Gothic" w:hAnsi="Century Gothic"/>
        </w:rPr>
        <w:t xml:space="preserve">The budget for the </w:t>
      </w:r>
      <w:proofErr w:type="spellStart"/>
      <w:r w:rsidRPr="007B06E2">
        <w:rPr>
          <w:rFonts w:ascii="Century Gothic" w:hAnsi="Century Gothic"/>
        </w:rPr>
        <w:t>Glengormley</w:t>
      </w:r>
      <w:proofErr w:type="spellEnd"/>
      <w:r w:rsidRPr="007B06E2">
        <w:rPr>
          <w:rFonts w:ascii="Century Gothic" w:hAnsi="Century Gothic"/>
        </w:rPr>
        <w:t xml:space="preserve"> Christmas Market was £27,000 (£15,000 from DEA, £4,000 from Town Team plus £8,000 from Economic Development budget).</w:t>
      </w:r>
    </w:p>
    <w:p w:rsidR="007B06E2" w:rsidRDefault="007B06E2" w:rsidP="007B06E2">
      <w:pPr>
        <w:ind w:left="709"/>
        <w:jc w:val="both"/>
        <w:rPr>
          <w:rFonts w:ascii="Century Gothic" w:hAnsi="Century Gothic"/>
        </w:rPr>
      </w:pPr>
    </w:p>
    <w:p w:rsidR="007B06E2" w:rsidRDefault="007B06E2" w:rsidP="007B06E2">
      <w:pPr>
        <w:ind w:left="709"/>
        <w:jc w:val="both"/>
        <w:rPr>
          <w:rFonts w:ascii="Century Gothic" w:hAnsi="Century Gothic"/>
          <w:lang w:val="en-US"/>
        </w:rPr>
      </w:pPr>
      <w:r>
        <w:rPr>
          <w:rFonts w:ascii="Century Gothic" w:hAnsi="Century Gothic"/>
          <w:lang w:val="en-US"/>
        </w:rPr>
        <w:t xml:space="preserve">The market featured Christmas food and craft stalls including a number of local businesses.  Free family entertainment was provided including face painting, arts &amp; crafts and amusement rides.  There was also a range of performances from local community </w:t>
      </w:r>
      <w:proofErr w:type="spellStart"/>
      <w:r>
        <w:rPr>
          <w:rFonts w:ascii="Century Gothic" w:hAnsi="Century Gothic"/>
          <w:lang w:val="en-US"/>
        </w:rPr>
        <w:t>organisations</w:t>
      </w:r>
      <w:proofErr w:type="spellEnd"/>
      <w:r>
        <w:rPr>
          <w:rFonts w:ascii="Century Gothic" w:hAnsi="Century Gothic"/>
          <w:lang w:val="en-US"/>
        </w:rPr>
        <w:t xml:space="preserve"> including Boys Brigade, choirs and dance groups.</w:t>
      </w:r>
    </w:p>
    <w:p w:rsidR="007B06E2" w:rsidRDefault="007B06E2" w:rsidP="007B06E2">
      <w:pPr>
        <w:ind w:left="709"/>
        <w:jc w:val="both"/>
        <w:rPr>
          <w:rFonts w:ascii="Century Gothic" w:hAnsi="Century Gothic"/>
          <w:lang w:val="en-US"/>
        </w:rPr>
      </w:pPr>
    </w:p>
    <w:p w:rsidR="007B06E2" w:rsidRPr="00661C13" w:rsidRDefault="007B06E2" w:rsidP="007B06E2">
      <w:pPr>
        <w:ind w:left="709"/>
        <w:jc w:val="both"/>
        <w:rPr>
          <w:rFonts w:ascii="Century Gothic" w:hAnsi="Century Gothic"/>
        </w:rPr>
      </w:pPr>
      <w:r>
        <w:rPr>
          <w:rFonts w:ascii="Century Gothic" w:hAnsi="Century Gothic"/>
        </w:rPr>
        <w:t xml:space="preserve">Attendance is estimated at around 12,000 people over the 2 days.  The Council has received very positive feedback on the way the 2 day event was organised through emails, social media and letters.  A survey was conducted over the 2 days with those attending – 67% were very satisfied with the event and 29% were satisfied.  Almost 78% of those attending purchased something at the market and 100% of those attending said they would like to see a regular market in </w:t>
      </w:r>
      <w:proofErr w:type="spellStart"/>
      <w:r>
        <w:rPr>
          <w:rFonts w:ascii="Century Gothic" w:hAnsi="Century Gothic"/>
        </w:rPr>
        <w:t>Glengormley</w:t>
      </w:r>
      <w:proofErr w:type="spellEnd"/>
      <w:r>
        <w:rPr>
          <w:rFonts w:ascii="Century Gothic" w:hAnsi="Century Gothic"/>
        </w:rPr>
        <w:t>, with 76% indicating they would like to see a monthly market.  Suggestions for improvement in 2017 included additional food and drink stalls and locally produced food.</w:t>
      </w:r>
    </w:p>
    <w:p w:rsidR="007B06E2" w:rsidRPr="00661C13" w:rsidRDefault="007B06E2" w:rsidP="007B06E2">
      <w:pPr>
        <w:ind w:left="709"/>
        <w:jc w:val="both"/>
        <w:rPr>
          <w:rFonts w:ascii="Century Gothic" w:hAnsi="Century Gothic"/>
        </w:rPr>
      </w:pPr>
    </w:p>
    <w:p w:rsidR="007B06E2" w:rsidRDefault="007B06E2" w:rsidP="007B06E2">
      <w:pPr>
        <w:ind w:left="709"/>
        <w:jc w:val="both"/>
        <w:rPr>
          <w:rFonts w:ascii="Century Gothic" w:hAnsi="Century Gothic"/>
        </w:rPr>
      </w:pPr>
      <w:r>
        <w:rPr>
          <w:rFonts w:ascii="Century Gothic" w:hAnsi="Century Gothic"/>
        </w:rPr>
        <w:t>Other suggestions received to improve the event include:</w:t>
      </w:r>
    </w:p>
    <w:p w:rsidR="007B06E2" w:rsidRDefault="007B06E2" w:rsidP="003C66AC">
      <w:pPr>
        <w:pStyle w:val="ListParagraph"/>
        <w:numPr>
          <w:ilvl w:val="0"/>
          <w:numId w:val="16"/>
        </w:numPr>
        <w:ind w:left="1418" w:hanging="709"/>
        <w:jc w:val="both"/>
      </w:pPr>
      <w:r w:rsidRPr="00805F98">
        <w:rPr>
          <w:rFonts w:ascii="Century Gothic" w:hAnsi="Century Gothic"/>
        </w:rPr>
        <w:t>Extend opening times to include Friday night and open</w:t>
      </w:r>
      <w:r>
        <w:rPr>
          <w:rFonts w:ascii="Century Gothic" w:hAnsi="Century Gothic"/>
        </w:rPr>
        <w:t>ing</w:t>
      </w:r>
      <w:r w:rsidRPr="00805F98">
        <w:rPr>
          <w:rFonts w:ascii="Century Gothic" w:hAnsi="Century Gothic"/>
        </w:rPr>
        <w:t xml:space="preserve"> later at the weekend </w:t>
      </w:r>
    </w:p>
    <w:p w:rsidR="007B06E2" w:rsidRDefault="007B06E2" w:rsidP="007B06E2">
      <w:pPr>
        <w:pStyle w:val="ListParagraph"/>
        <w:numPr>
          <w:ilvl w:val="0"/>
          <w:numId w:val="16"/>
        </w:numPr>
        <w:ind w:left="709" w:firstLine="0"/>
        <w:jc w:val="both"/>
      </w:pPr>
      <w:r>
        <w:rPr>
          <w:rFonts w:ascii="Century Gothic" w:hAnsi="Century Gothic"/>
        </w:rPr>
        <w:t>Provide l</w:t>
      </w:r>
      <w:r w:rsidRPr="00805F98">
        <w:rPr>
          <w:rFonts w:ascii="Century Gothic" w:hAnsi="Century Gothic"/>
        </w:rPr>
        <w:t xml:space="preserve">ights on trees along the central walkway </w:t>
      </w:r>
    </w:p>
    <w:p w:rsidR="007B06E2" w:rsidRPr="00805F98" w:rsidRDefault="007B06E2" w:rsidP="007B06E2">
      <w:pPr>
        <w:pStyle w:val="ListParagraph"/>
        <w:numPr>
          <w:ilvl w:val="0"/>
          <w:numId w:val="16"/>
        </w:numPr>
        <w:ind w:left="709" w:firstLine="0"/>
        <w:jc w:val="both"/>
      </w:pPr>
      <w:r>
        <w:rPr>
          <w:rFonts w:ascii="Century Gothic" w:hAnsi="Century Gothic"/>
        </w:rPr>
        <w:t xml:space="preserve">A hot beverages </w:t>
      </w:r>
      <w:r w:rsidRPr="00805F98">
        <w:rPr>
          <w:rFonts w:ascii="Century Gothic" w:hAnsi="Century Gothic"/>
        </w:rPr>
        <w:t xml:space="preserve"> stand </w:t>
      </w:r>
      <w:r>
        <w:rPr>
          <w:rFonts w:ascii="Century Gothic" w:hAnsi="Century Gothic"/>
        </w:rPr>
        <w:t>to reduce queuing</w:t>
      </w:r>
    </w:p>
    <w:p w:rsidR="007B06E2" w:rsidRPr="00805F98" w:rsidRDefault="007B06E2" w:rsidP="007B06E2">
      <w:pPr>
        <w:pStyle w:val="ListParagraph"/>
        <w:numPr>
          <w:ilvl w:val="0"/>
          <w:numId w:val="16"/>
        </w:numPr>
        <w:ind w:left="709" w:firstLine="0"/>
        <w:jc w:val="both"/>
      </w:pPr>
      <w:r>
        <w:rPr>
          <w:rFonts w:ascii="Century Gothic" w:hAnsi="Century Gothic"/>
        </w:rPr>
        <w:t xml:space="preserve">Identify sites for overflow car parking on the </w:t>
      </w:r>
      <w:proofErr w:type="spellStart"/>
      <w:r>
        <w:rPr>
          <w:rFonts w:ascii="Century Gothic" w:hAnsi="Century Gothic"/>
        </w:rPr>
        <w:t>Carnmoney</w:t>
      </w:r>
      <w:proofErr w:type="spellEnd"/>
      <w:r>
        <w:rPr>
          <w:rFonts w:ascii="Century Gothic" w:hAnsi="Century Gothic"/>
        </w:rPr>
        <w:t xml:space="preserve"> Road</w:t>
      </w:r>
    </w:p>
    <w:p w:rsidR="007B06E2" w:rsidRPr="00532572" w:rsidRDefault="007B06E2" w:rsidP="007B06E2">
      <w:pPr>
        <w:pStyle w:val="ListParagraph"/>
        <w:numPr>
          <w:ilvl w:val="0"/>
          <w:numId w:val="17"/>
        </w:numPr>
        <w:ind w:left="709" w:firstLine="0"/>
        <w:contextualSpacing w:val="0"/>
        <w:jc w:val="both"/>
      </w:pPr>
      <w:r>
        <w:rPr>
          <w:rFonts w:ascii="Century Gothic" w:hAnsi="Century Gothic"/>
        </w:rPr>
        <w:t xml:space="preserve">Offer food vendors at the band stand including a Hog Roast </w:t>
      </w:r>
    </w:p>
    <w:p w:rsidR="007B06E2" w:rsidRPr="00805F98" w:rsidRDefault="007B06E2" w:rsidP="007B06E2">
      <w:pPr>
        <w:pStyle w:val="ListParagraph"/>
        <w:numPr>
          <w:ilvl w:val="0"/>
          <w:numId w:val="17"/>
        </w:numPr>
        <w:ind w:left="709" w:firstLine="0"/>
        <w:contextualSpacing w:val="0"/>
        <w:jc w:val="both"/>
      </w:pPr>
      <w:r w:rsidRPr="00B22CC6">
        <w:rPr>
          <w:rFonts w:ascii="Century Gothic" w:hAnsi="Century Gothic"/>
        </w:rPr>
        <w:t xml:space="preserve">Improved ventilation in marquees </w:t>
      </w:r>
    </w:p>
    <w:p w:rsidR="007B06E2" w:rsidRDefault="007B06E2" w:rsidP="007B06E2">
      <w:pPr>
        <w:pStyle w:val="ListParagraph"/>
        <w:numPr>
          <w:ilvl w:val="0"/>
          <w:numId w:val="17"/>
        </w:numPr>
        <w:ind w:left="709" w:firstLine="0"/>
        <w:contextualSpacing w:val="0"/>
        <w:jc w:val="both"/>
      </w:pPr>
      <w:r w:rsidRPr="00805F98">
        <w:rPr>
          <w:rFonts w:ascii="Century Gothic" w:hAnsi="Century Gothic"/>
        </w:rPr>
        <w:t xml:space="preserve">Introduce local craft </w:t>
      </w:r>
      <w:r>
        <w:rPr>
          <w:rFonts w:ascii="Century Gothic" w:hAnsi="Century Gothic"/>
        </w:rPr>
        <w:t>beverages</w:t>
      </w:r>
    </w:p>
    <w:p w:rsidR="007B06E2" w:rsidRDefault="007B06E2" w:rsidP="007B06E2">
      <w:pPr>
        <w:pStyle w:val="ListParagraph"/>
        <w:numPr>
          <w:ilvl w:val="0"/>
          <w:numId w:val="17"/>
        </w:numPr>
        <w:ind w:left="709" w:firstLine="0"/>
        <w:contextualSpacing w:val="0"/>
        <w:jc w:val="both"/>
      </w:pPr>
      <w:r>
        <w:rPr>
          <w:rFonts w:ascii="Century Gothic" w:hAnsi="Century Gothic"/>
        </w:rPr>
        <w:t>Encourage new business start-ups to participate</w:t>
      </w:r>
    </w:p>
    <w:p w:rsidR="007B06E2" w:rsidRPr="00805F98" w:rsidRDefault="007B06E2" w:rsidP="007B06E2">
      <w:pPr>
        <w:pStyle w:val="ListParagraph"/>
        <w:numPr>
          <w:ilvl w:val="0"/>
          <w:numId w:val="17"/>
        </w:numPr>
        <w:ind w:left="709" w:firstLine="0"/>
        <w:contextualSpacing w:val="0"/>
        <w:jc w:val="both"/>
      </w:pPr>
      <w:r>
        <w:rPr>
          <w:rFonts w:ascii="Century Gothic" w:hAnsi="Century Gothic"/>
        </w:rPr>
        <w:t>Introduce ‘</w:t>
      </w:r>
      <w:proofErr w:type="spellStart"/>
      <w:r>
        <w:rPr>
          <w:rFonts w:ascii="Century Gothic" w:hAnsi="Century Gothic"/>
        </w:rPr>
        <w:t>Glengormley’s</w:t>
      </w:r>
      <w:proofErr w:type="spellEnd"/>
      <w:r>
        <w:rPr>
          <w:rFonts w:ascii="Century Gothic" w:hAnsi="Century Gothic"/>
        </w:rPr>
        <w:t xml:space="preserve"> Got Talent’ event</w:t>
      </w:r>
    </w:p>
    <w:p w:rsidR="007B06E2" w:rsidRPr="00805F98" w:rsidRDefault="007B06E2" w:rsidP="007B06E2">
      <w:pPr>
        <w:pStyle w:val="ListParagraph"/>
        <w:numPr>
          <w:ilvl w:val="0"/>
          <w:numId w:val="17"/>
        </w:numPr>
        <w:ind w:left="709" w:firstLine="0"/>
        <w:contextualSpacing w:val="0"/>
        <w:jc w:val="both"/>
      </w:pPr>
      <w:r>
        <w:rPr>
          <w:rFonts w:ascii="Century Gothic" w:hAnsi="Century Gothic"/>
        </w:rPr>
        <w:t>Involve local schools in drawing competitions</w:t>
      </w:r>
    </w:p>
    <w:p w:rsidR="007B06E2" w:rsidRDefault="007B06E2" w:rsidP="007B06E2">
      <w:pPr>
        <w:pStyle w:val="ListParagraph"/>
        <w:ind w:left="709"/>
        <w:contextualSpacing w:val="0"/>
        <w:jc w:val="both"/>
      </w:pPr>
    </w:p>
    <w:p w:rsidR="007B06E2" w:rsidRDefault="007B06E2" w:rsidP="007B06E2">
      <w:pPr>
        <w:ind w:left="709"/>
        <w:jc w:val="both"/>
      </w:pPr>
      <w:r w:rsidRPr="007B06E2">
        <w:rPr>
          <w:rFonts w:ascii="Century Gothic" w:hAnsi="Century Gothic"/>
        </w:rPr>
        <w:t>Officers will also consider the potential to generate income towards the costs of operating the market. Overall</w:t>
      </w:r>
      <w:r>
        <w:rPr>
          <w:rFonts w:ascii="Century Gothic" w:hAnsi="Century Gothic"/>
        </w:rPr>
        <w:t xml:space="preserve">, the feedback indicates that Lillian Bland is an ideal venue for a market in </w:t>
      </w:r>
      <w:proofErr w:type="spellStart"/>
      <w:r>
        <w:rPr>
          <w:rFonts w:ascii="Century Gothic" w:hAnsi="Century Gothic"/>
        </w:rPr>
        <w:t>Glengormley</w:t>
      </w:r>
      <w:proofErr w:type="spellEnd"/>
      <w:r>
        <w:rPr>
          <w:rFonts w:ascii="Century Gothic" w:hAnsi="Century Gothic"/>
        </w:rPr>
        <w:t xml:space="preserve">. </w:t>
      </w:r>
    </w:p>
    <w:p w:rsidR="007B06E2" w:rsidRPr="00661C13" w:rsidRDefault="007B06E2" w:rsidP="007B06E2">
      <w:pPr>
        <w:jc w:val="both"/>
        <w:rPr>
          <w:rFonts w:ascii="Century Gothic" w:hAnsi="Century Gothic"/>
        </w:rPr>
      </w:pPr>
    </w:p>
    <w:p w:rsidR="007B06E2" w:rsidRPr="003C66AC" w:rsidRDefault="007B06E2" w:rsidP="003C66AC">
      <w:pPr>
        <w:ind w:left="709"/>
        <w:jc w:val="both"/>
        <w:rPr>
          <w:rFonts w:ascii="Century Gothic" w:hAnsi="Century Gothic"/>
          <w:b/>
          <w:bCs/>
          <w:caps/>
        </w:rPr>
      </w:pPr>
      <w:r w:rsidRPr="001F667E">
        <w:rPr>
          <w:rFonts w:ascii="Century Gothic" w:hAnsi="Century Gothic"/>
          <w:b/>
          <w:bCs/>
          <w:caps/>
        </w:rPr>
        <w:t>Recommendation</w:t>
      </w:r>
      <w:r w:rsidR="003C66AC">
        <w:rPr>
          <w:rFonts w:ascii="Century Gothic" w:hAnsi="Century Gothic"/>
          <w:b/>
          <w:bCs/>
          <w:caps/>
        </w:rPr>
        <w:t xml:space="preserve">:  </w:t>
      </w:r>
      <w:r w:rsidRPr="00661C13">
        <w:rPr>
          <w:rFonts w:ascii="Century Gothic" w:hAnsi="Century Gothic"/>
          <w:b/>
        </w:rPr>
        <w:t xml:space="preserve">that </w:t>
      </w:r>
      <w:r>
        <w:rPr>
          <w:rFonts w:ascii="Century Gothic" w:hAnsi="Century Gothic"/>
          <w:b/>
        </w:rPr>
        <w:t xml:space="preserve">the report be noted and that Officers present a further report regarding future markets in </w:t>
      </w:r>
      <w:proofErr w:type="spellStart"/>
      <w:r>
        <w:rPr>
          <w:rFonts w:ascii="Century Gothic" w:hAnsi="Century Gothic"/>
          <w:b/>
        </w:rPr>
        <w:t>Glengormley</w:t>
      </w:r>
      <w:proofErr w:type="spellEnd"/>
      <w:r>
        <w:rPr>
          <w:rFonts w:ascii="Century Gothic" w:hAnsi="Century Gothic"/>
          <w:b/>
        </w:rPr>
        <w:t>.</w:t>
      </w:r>
    </w:p>
    <w:p w:rsidR="007B06E2" w:rsidRPr="00661C13" w:rsidRDefault="007B06E2" w:rsidP="007B06E2">
      <w:pPr>
        <w:ind w:left="709"/>
        <w:rPr>
          <w:rFonts w:ascii="Century Gothic" w:hAnsi="Century Gothic"/>
          <w:b/>
        </w:rPr>
      </w:pPr>
    </w:p>
    <w:p w:rsidR="007B06E2" w:rsidRDefault="007B06E2" w:rsidP="007B06E2">
      <w:pPr>
        <w:ind w:left="709"/>
        <w:jc w:val="both"/>
        <w:rPr>
          <w:rFonts w:ascii="Century Gothic" w:hAnsi="Century Gothic"/>
        </w:rPr>
      </w:pPr>
      <w:r>
        <w:rPr>
          <w:rFonts w:ascii="Century Gothic" w:hAnsi="Century Gothic"/>
        </w:rPr>
        <w:t>Pr</w:t>
      </w:r>
      <w:r w:rsidRPr="001F667E">
        <w:rPr>
          <w:rFonts w:ascii="Century Gothic" w:hAnsi="Century Gothic"/>
        </w:rPr>
        <w:t xml:space="preserve">epared by: </w:t>
      </w:r>
      <w:r>
        <w:rPr>
          <w:rFonts w:ascii="Century Gothic" w:hAnsi="Century Gothic"/>
        </w:rPr>
        <w:t>Karen Steele, Tourism, Town Centre and Regeneration Manager</w:t>
      </w:r>
    </w:p>
    <w:p w:rsidR="003C66AC" w:rsidRPr="001F667E" w:rsidRDefault="003C66AC" w:rsidP="007B06E2">
      <w:pPr>
        <w:ind w:left="709"/>
        <w:jc w:val="both"/>
        <w:rPr>
          <w:rFonts w:ascii="Century Gothic" w:hAnsi="Century Gothic"/>
        </w:rPr>
      </w:pPr>
    </w:p>
    <w:p w:rsidR="007B06E2" w:rsidRDefault="007B06E2" w:rsidP="007B06E2">
      <w:pPr>
        <w:ind w:left="709"/>
        <w:jc w:val="both"/>
        <w:rPr>
          <w:rFonts w:ascii="Century Gothic" w:hAnsi="Century Gothic"/>
        </w:rPr>
      </w:pPr>
      <w:r w:rsidRPr="001F667E">
        <w:rPr>
          <w:rFonts w:ascii="Century Gothic" w:hAnsi="Century Gothic"/>
        </w:rPr>
        <w:t xml:space="preserve">Agreed by:  </w:t>
      </w:r>
      <w:r>
        <w:rPr>
          <w:rFonts w:ascii="Century Gothic" w:hAnsi="Century Gothic"/>
        </w:rPr>
        <w:t>Paul Kelly, Head of Economic Development</w:t>
      </w:r>
    </w:p>
    <w:p w:rsidR="003C66AC" w:rsidRPr="001F667E" w:rsidRDefault="003C66AC" w:rsidP="007B06E2">
      <w:pPr>
        <w:ind w:left="709"/>
        <w:jc w:val="both"/>
        <w:rPr>
          <w:rFonts w:ascii="Century Gothic" w:hAnsi="Century Gothic"/>
        </w:rPr>
      </w:pPr>
    </w:p>
    <w:p w:rsidR="007B06E2" w:rsidRPr="001F667E" w:rsidRDefault="007B06E2" w:rsidP="007B06E2">
      <w:pPr>
        <w:ind w:left="709"/>
        <w:jc w:val="both"/>
        <w:rPr>
          <w:rFonts w:ascii="Century Gothic" w:hAnsi="Century Gothic"/>
        </w:rPr>
      </w:pPr>
      <w:r>
        <w:rPr>
          <w:rFonts w:ascii="Century Gothic" w:hAnsi="Century Gothic"/>
        </w:rPr>
        <w:t xml:space="preserve">Approved by </w:t>
      </w:r>
      <w:r w:rsidRPr="001F667E">
        <w:rPr>
          <w:rFonts w:ascii="Century Gothic" w:hAnsi="Century Gothic"/>
        </w:rPr>
        <w:t xml:space="preserve">Majella McAlister, Director of Community Planning &amp; Regeneration  </w:t>
      </w:r>
    </w:p>
    <w:p w:rsidR="007B06E2" w:rsidRDefault="007B06E2">
      <w:pPr>
        <w:spacing w:after="160" w:line="259" w:lineRule="auto"/>
        <w:rPr>
          <w:rFonts w:ascii="Century Gothic" w:hAnsi="Century Gothic"/>
        </w:rPr>
      </w:pPr>
      <w:r>
        <w:rPr>
          <w:rFonts w:ascii="Century Gothic" w:hAnsi="Century Gothic"/>
        </w:rPr>
        <w:br w:type="page"/>
      </w:r>
    </w:p>
    <w:p w:rsidR="00516D35" w:rsidRDefault="00136C5F" w:rsidP="00136C5F">
      <w:pPr>
        <w:rPr>
          <w:rFonts w:ascii="Century Gothic" w:hAnsi="Century Gothic"/>
          <w:b/>
          <w:caps/>
        </w:rPr>
      </w:pPr>
      <w:r>
        <w:rPr>
          <w:rFonts w:ascii="Century Gothic" w:hAnsi="Century Gothic"/>
          <w:b/>
          <w:caps/>
        </w:rPr>
        <w:lastRenderedPageBreak/>
        <w:t>3.</w:t>
      </w:r>
      <w:r w:rsidR="00F447D0">
        <w:rPr>
          <w:rFonts w:ascii="Century Gothic" w:hAnsi="Century Gothic"/>
          <w:b/>
          <w:caps/>
        </w:rPr>
        <w:t>6</w:t>
      </w:r>
      <w:r>
        <w:rPr>
          <w:rFonts w:ascii="Century Gothic" w:hAnsi="Century Gothic"/>
          <w:b/>
          <w:caps/>
        </w:rPr>
        <w:tab/>
      </w:r>
      <w:r w:rsidR="00516D35">
        <w:rPr>
          <w:rFonts w:ascii="Century Gothic" w:hAnsi="Century Gothic"/>
          <w:b/>
          <w:caps/>
        </w:rPr>
        <w:t>CP/CD/116</w:t>
      </w:r>
      <w:r w:rsidR="00516D35" w:rsidRPr="001F667E">
        <w:rPr>
          <w:rFonts w:ascii="Century Gothic" w:hAnsi="Century Gothic"/>
          <w:b/>
          <w:caps/>
        </w:rPr>
        <w:tab/>
      </w:r>
      <w:r w:rsidR="00516D35">
        <w:rPr>
          <w:rFonts w:ascii="Century Gothic" w:hAnsi="Century Gothic"/>
          <w:b/>
          <w:caps/>
        </w:rPr>
        <w:t>WELFARE REFORM SUPPORT</w:t>
      </w:r>
      <w:r w:rsidR="00516D35" w:rsidRPr="001F667E">
        <w:rPr>
          <w:rFonts w:ascii="Century Gothic" w:hAnsi="Century Gothic"/>
          <w:b/>
          <w:caps/>
        </w:rPr>
        <w:t xml:space="preserve"> </w:t>
      </w:r>
      <w:r w:rsidR="00516D35">
        <w:rPr>
          <w:rFonts w:ascii="Century Gothic" w:hAnsi="Century Gothic"/>
          <w:b/>
          <w:caps/>
        </w:rPr>
        <w:t>PROGRAMME</w:t>
      </w:r>
    </w:p>
    <w:p w:rsidR="00516D35" w:rsidRDefault="00516D35" w:rsidP="00136C5F">
      <w:pPr>
        <w:ind w:left="709"/>
        <w:rPr>
          <w:rFonts w:ascii="Century Gothic" w:hAnsi="Century Gothic"/>
          <w:b/>
          <w:caps/>
        </w:rPr>
      </w:pPr>
    </w:p>
    <w:p w:rsidR="00516D35" w:rsidRDefault="00516D35" w:rsidP="00136C5F">
      <w:pPr>
        <w:ind w:left="709"/>
        <w:rPr>
          <w:rFonts w:ascii="Century Gothic" w:hAnsi="Century Gothic"/>
        </w:rPr>
      </w:pPr>
      <w:r>
        <w:rPr>
          <w:rFonts w:ascii="Century Gothic" w:hAnsi="Century Gothic"/>
        </w:rPr>
        <w:t xml:space="preserve">Members are reminded that a proposal from Citizens Advice Antrim and Newtownabbey, outlining how additional Welfare Support funding from the Department for Communities (DFC) would be utilised through the Council’s Community Support Programme, was approved at the Council meeting in December 2016. </w:t>
      </w:r>
    </w:p>
    <w:p w:rsidR="00516D35" w:rsidRDefault="00516D35" w:rsidP="00136C5F">
      <w:pPr>
        <w:ind w:left="709"/>
        <w:rPr>
          <w:rFonts w:ascii="Century Gothic" w:hAnsi="Century Gothic"/>
        </w:rPr>
      </w:pPr>
    </w:p>
    <w:p w:rsidR="00516D35" w:rsidRDefault="00516D35" w:rsidP="00136C5F">
      <w:pPr>
        <w:ind w:left="709"/>
        <w:rPr>
          <w:rFonts w:ascii="Century Gothic" w:hAnsi="Century Gothic"/>
        </w:rPr>
      </w:pPr>
      <w:r>
        <w:rPr>
          <w:rFonts w:ascii="Century Gothic" w:hAnsi="Century Gothic"/>
        </w:rPr>
        <w:t>Members are advised that correspondence has been received from Advice NI, the Independent Advice Network, outlining a further Welfare Reform Support Programme of Training targeted at front line advice providers not funded through the Council’s Community Support Programme and others working with people affected by Welfare Reform.</w:t>
      </w:r>
    </w:p>
    <w:p w:rsidR="00516D35" w:rsidRDefault="00516D35" w:rsidP="00136C5F">
      <w:pPr>
        <w:ind w:left="709"/>
        <w:rPr>
          <w:rFonts w:ascii="Century Gothic" w:hAnsi="Century Gothic"/>
        </w:rPr>
      </w:pPr>
    </w:p>
    <w:p w:rsidR="00516D35" w:rsidRDefault="00516D35" w:rsidP="00136C5F">
      <w:pPr>
        <w:ind w:left="709"/>
        <w:rPr>
          <w:rFonts w:ascii="Century Gothic" w:hAnsi="Century Gothic"/>
        </w:rPr>
      </w:pPr>
      <w:r>
        <w:rPr>
          <w:rFonts w:ascii="Century Gothic" w:hAnsi="Century Gothic"/>
        </w:rPr>
        <w:t xml:space="preserve">The Programme, a copy of which is </w:t>
      </w:r>
      <w:r w:rsidRPr="00EF2B35">
        <w:rPr>
          <w:rFonts w:ascii="Century Gothic" w:hAnsi="Century Gothic"/>
          <w:highlight w:val="yellow"/>
        </w:rPr>
        <w:t>enclosed</w:t>
      </w:r>
      <w:r>
        <w:rPr>
          <w:rFonts w:ascii="Century Gothic" w:hAnsi="Century Gothic"/>
        </w:rPr>
        <w:t xml:space="preserve"> for members’ information, is funded by DFC.   Sessions are free to eligible organisations/groups (including Elected Members) and can be delivered on a scheduled basis or bespoke sessions tailored for individual organisation/group needs. The Programme is available from January-June 2017.  </w:t>
      </w:r>
    </w:p>
    <w:p w:rsidR="00516D35" w:rsidRDefault="00516D35" w:rsidP="00136C5F">
      <w:pPr>
        <w:ind w:left="709"/>
        <w:rPr>
          <w:rFonts w:ascii="Century Gothic" w:hAnsi="Century Gothic"/>
        </w:rPr>
      </w:pPr>
    </w:p>
    <w:p w:rsidR="00516D35" w:rsidRDefault="00516D35" w:rsidP="00136C5F">
      <w:pPr>
        <w:ind w:left="709"/>
        <w:rPr>
          <w:rFonts w:ascii="Century Gothic" w:hAnsi="Century Gothic"/>
        </w:rPr>
      </w:pPr>
      <w:r>
        <w:rPr>
          <w:rFonts w:ascii="Century Gothic" w:hAnsi="Century Gothic"/>
        </w:rPr>
        <w:t xml:space="preserve">Members are further advised that a Letter of Variance has been received from the Department for Communities (DFC), a copy of which is </w:t>
      </w:r>
      <w:r w:rsidRPr="00856918">
        <w:rPr>
          <w:rFonts w:ascii="Century Gothic" w:hAnsi="Century Gothic"/>
          <w:highlight w:val="yellow"/>
        </w:rPr>
        <w:t>enclosed</w:t>
      </w:r>
      <w:r>
        <w:rPr>
          <w:rFonts w:ascii="Century Gothic" w:hAnsi="Century Gothic"/>
        </w:rPr>
        <w:t xml:space="preserve"> for members’ information, outlining additional Welfare Reform Support Programme Funding to be administered by the Council to frontline providers through the Community Support Programme. This is in addition to the sum of £44,769.76 for the Welfare Reform Readiness Programme and Welfare Reform Training for frontline advice providers approved by the Council in October 2016. This additional amount equates to £7296.00 for Antrim and Newtownabbey and is intended to enable frontline providers to secure support functions which will assist in the additional workload anticipated as a result of the Welfare Reform Programme. </w:t>
      </w:r>
    </w:p>
    <w:p w:rsidR="00516D35" w:rsidRDefault="00516D35" w:rsidP="00136C5F">
      <w:pPr>
        <w:ind w:left="709"/>
        <w:rPr>
          <w:rFonts w:ascii="Century Gothic" w:hAnsi="Century Gothic"/>
        </w:rPr>
      </w:pPr>
    </w:p>
    <w:p w:rsidR="00516D35" w:rsidRDefault="00516D35" w:rsidP="00136C5F">
      <w:pPr>
        <w:ind w:left="709"/>
        <w:rPr>
          <w:rFonts w:ascii="Century Gothic" w:hAnsi="Century Gothic"/>
        </w:rPr>
      </w:pPr>
      <w:r>
        <w:rPr>
          <w:rFonts w:ascii="Century Gothic" w:hAnsi="Century Gothic"/>
        </w:rPr>
        <w:t>Members are advised that if the Council wishes to accept the additional funding this would increase the budget to deliver the Community Support Plan 2016/17 to £253, 620.26. Officers have requested a detailed proposal from Citizens Advice Antrim and Newtownabbey outlining how this additional funding would be utilized. The details of this proposal will be reported at the Council meeting in January 2017.</w:t>
      </w:r>
    </w:p>
    <w:p w:rsidR="00516D35" w:rsidRPr="00661C13" w:rsidRDefault="00516D35" w:rsidP="00136C5F">
      <w:pPr>
        <w:ind w:left="709"/>
        <w:rPr>
          <w:rFonts w:ascii="Century Gothic" w:hAnsi="Century Gothic"/>
        </w:rPr>
      </w:pPr>
    </w:p>
    <w:p w:rsidR="00516D35" w:rsidRDefault="00136C5F" w:rsidP="00136C5F">
      <w:pPr>
        <w:ind w:left="709"/>
        <w:jc w:val="both"/>
        <w:rPr>
          <w:rFonts w:ascii="Century Gothic" w:hAnsi="Century Gothic"/>
          <w:b/>
        </w:rPr>
      </w:pPr>
      <w:r>
        <w:rPr>
          <w:rFonts w:ascii="Century Gothic" w:hAnsi="Century Gothic"/>
          <w:b/>
          <w:bCs/>
          <w:caps/>
        </w:rPr>
        <w:t xml:space="preserve">Recommendation: </w:t>
      </w:r>
      <w:r w:rsidR="00516D35" w:rsidRPr="00661C13">
        <w:rPr>
          <w:rFonts w:ascii="Century Gothic" w:hAnsi="Century Gothic"/>
          <w:b/>
        </w:rPr>
        <w:t>that</w:t>
      </w:r>
    </w:p>
    <w:p w:rsidR="00136C5F" w:rsidRPr="00136C5F" w:rsidRDefault="00136C5F" w:rsidP="00136C5F">
      <w:pPr>
        <w:ind w:left="709"/>
        <w:jc w:val="both"/>
        <w:rPr>
          <w:rFonts w:ascii="Century Gothic" w:hAnsi="Century Gothic"/>
          <w:b/>
          <w:bCs/>
          <w:caps/>
        </w:rPr>
      </w:pPr>
    </w:p>
    <w:p w:rsidR="00516D35" w:rsidRDefault="00516D35" w:rsidP="00136C5F">
      <w:pPr>
        <w:pStyle w:val="ListParagraph"/>
        <w:numPr>
          <w:ilvl w:val="0"/>
          <w:numId w:val="18"/>
        </w:numPr>
        <w:ind w:left="709" w:firstLine="0"/>
        <w:rPr>
          <w:rFonts w:ascii="Century Gothic" w:hAnsi="Century Gothic"/>
          <w:b/>
        </w:rPr>
      </w:pPr>
      <w:r>
        <w:rPr>
          <w:rFonts w:ascii="Century Gothic" w:hAnsi="Century Gothic"/>
          <w:b/>
        </w:rPr>
        <w:t>M</w:t>
      </w:r>
      <w:r w:rsidRPr="00C8572B">
        <w:rPr>
          <w:rFonts w:ascii="Century Gothic" w:hAnsi="Century Gothic"/>
          <w:b/>
        </w:rPr>
        <w:t>embers interested in availing of Welfare Reform Support training should contact the Community Services and Tackling Deprivation Manager</w:t>
      </w:r>
    </w:p>
    <w:p w:rsidR="00136C5F" w:rsidRDefault="00136C5F" w:rsidP="00136C5F">
      <w:pPr>
        <w:pStyle w:val="ListParagraph"/>
        <w:ind w:left="709"/>
        <w:rPr>
          <w:rFonts w:ascii="Century Gothic" w:hAnsi="Century Gothic"/>
          <w:b/>
        </w:rPr>
      </w:pPr>
    </w:p>
    <w:p w:rsidR="00516D35" w:rsidRPr="00C8572B" w:rsidRDefault="00516D35" w:rsidP="00136C5F">
      <w:pPr>
        <w:pStyle w:val="ListParagraph"/>
        <w:numPr>
          <w:ilvl w:val="0"/>
          <w:numId w:val="18"/>
        </w:numPr>
        <w:ind w:left="709" w:firstLine="0"/>
        <w:rPr>
          <w:rFonts w:ascii="Century Gothic" w:hAnsi="Century Gothic"/>
          <w:b/>
        </w:rPr>
      </w:pPr>
      <w:r>
        <w:rPr>
          <w:rFonts w:ascii="Century Gothic" w:hAnsi="Century Gothic"/>
          <w:b/>
        </w:rPr>
        <w:t>The Council accepts the Letter of Variance form DFC for the additional Welfare Reform Support Programme funding.</w:t>
      </w:r>
    </w:p>
    <w:p w:rsidR="00516D35" w:rsidRPr="00661C13" w:rsidRDefault="00516D35" w:rsidP="00136C5F">
      <w:pPr>
        <w:ind w:left="709"/>
        <w:rPr>
          <w:rFonts w:ascii="Century Gothic" w:hAnsi="Century Gothic"/>
          <w:b/>
        </w:rPr>
      </w:pPr>
    </w:p>
    <w:p w:rsidR="00516D35" w:rsidRDefault="00516D35" w:rsidP="00136C5F">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Elaine Manson</w:t>
      </w:r>
    </w:p>
    <w:p w:rsidR="00136C5F" w:rsidRPr="001F667E" w:rsidRDefault="00136C5F" w:rsidP="00136C5F">
      <w:pPr>
        <w:ind w:left="709"/>
        <w:jc w:val="both"/>
        <w:rPr>
          <w:rFonts w:ascii="Century Gothic" w:hAnsi="Century Gothic"/>
        </w:rPr>
      </w:pPr>
    </w:p>
    <w:p w:rsidR="00A312B5" w:rsidRDefault="00516D35" w:rsidP="00136C5F">
      <w:pPr>
        <w:ind w:left="709"/>
        <w:jc w:val="both"/>
        <w:rPr>
          <w:rFonts w:ascii="Century Gothic" w:hAnsi="Century Gothic"/>
        </w:rPr>
      </w:pPr>
      <w:r>
        <w:rPr>
          <w:rFonts w:ascii="Century Gothic" w:hAnsi="Century Gothic"/>
        </w:rPr>
        <w:t xml:space="preserve">Approved by </w:t>
      </w:r>
      <w:r w:rsidRPr="001F667E">
        <w:rPr>
          <w:rFonts w:ascii="Century Gothic" w:hAnsi="Century Gothic"/>
        </w:rPr>
        <w:t xml:space="preserve">Majella McAlister, Director of Community Planning &amp; Regeneration  </w:t>
      </w:r>
    </w:p>
    <w:p w:rsidR="00516D35" w:rsidRPr="001F667E" w:rsidRDefault="00516D35" w:rsidP="00136C5F">
      <w:pPr>
        <w:ind w:left="709"/>
        <w:jc w:val="both"/>
        <w:rPr>
          <w:rFonts w:ascii="Century Gothic" w:hAnsi="Century Gothic"/>
        </w:rPr>
      </w:pPr>
    </w:p>
    <w:p w:rsidR="00A312B5" w:rsidRPr="00BE5E78" w:rsidRDefault="00136C5F" w:rsidP="00A312B5">
      <w:pPr>
        <w:rPr>
          <w:rFonts w:ascii="Century Gothic" w:hAnsi="Century Gothic"/>
          <w:b/>
          <w:caps/>
        </w:rPr>
      </w:pPr>
      <w:r>
        <w:rPr>
          <w:rFonts w:ascii="Century Gothic" w:hAnsi="Century Gothic"/>
          <w:b/>
        </w:rPr>
        <w:t>3.</w:t>
      </w:r>
      <w:r w:rsidR="00F447D0">
        <w:rPr>
          <w:rFonts w:ascii="Century Gothic" w:hAnsi="Century Gothic"/>
          <w:b/>
        </w:rPr>
        <w:t>7</w:t>
      </w:r>
      <w:r>
        <w:rPr>
          <w:rFonts w:ascii="Century Gothic" w:hAnsi="Century Gothic"/>
          <w:b/>
        </w:rPr>
        <w:tab/>
      </w:r>
      <w:r w:rsidR="00A312B5">
        <w:rPr>
          <w:rFonts w:ascii="Century Gothic" w:hAnsi="Century Gothic"/>
          <w:b/>
        </w:rPr>
        <w:t xml:space="preserve">L/P/BIO/1 </w:t>
      </w:r>
      <w:r w:rsidR="00A312B5" w:rsidRPr="00BE5E78">
        <w:rPr>
          <w:rFonts w:ascii="Century Gothic" w:hAnsi="Century Gothic"/>
          <w:b/>
        </w:rPr>
        <w:t xml:space="preserve">    </w:t>
      </w:r>
      <w:r w:rsidR="00A312B5" w:rsidRPr="00BE5E78">
        <w:rPr>
          <w:rFonts w:ascii="Century Gothic" w:hAnsi="Century Gothic"/>
          <w:b/>
          <w:caps/>
        </w:rPr>
        <w:t xml:space="preserve">SWIFT BrICKS </w:t>
      </w:r>
    </w:p>
    <w:p w:rsidR="00A312B5" w:rsidRPr="001E11EA" w:rsidRDefault="00A312B5" w:rsidP="00A312B5">
      <w:pPr>
        <w:rPr>
          <w:rFonts w:ascii="Century Gothic" w:hAnsi="Century Gothic"/>
        </w:rPr>
      </w:pPr>
    </w:p>
    <w:p w:rsidR="00A312B5" w:rsidRDefault="00A312B5" w:rsidP="00A312B5">
      <w:pPr>
        <w:ind w:left="709"/>
        <w:jc w:val="both"/>
        <w:rPr>
          <w:rFonts w:ascii="Century Gothic" w:hAnsi="Century Gothic"/>
        </w:rPr>
      </w:pPr>
      <w:r>
        <w:rPr>
          <w:rFonts w:ascii="Century Gothic" w:hAnsi="Century Gothic"/>
        </w:rPr>
        <w:t xml:space="preserve">Members are advised that Councillor Neil Kelly was appointed as the swift bricks champion of the Borough in April 2015. He has recently corresponded with the Director of Community Planning &amp; Regeneration to propose that any new build the Council undertakes includes swift bricks in the design, where appropriate.  An example of this provision is the </w:t>
      </w:r>
      <w:proofErr w:type="spellStart"/>
      <w:r>
        <w:rPr>
          <w:rFonts w:ascii="Century Gothic" w:hAnsi="Century Gothic"/>
        </w:rPr>
        <w:t>Clothworthy</w:t>
      </w:r>
      <w:proofErr w:type="spellEnd"/>
      <w:r>
        <w:rPr>
          <w:rFonts w:ascii="Century Gothic" w:hAnsi="Century Gothic"/>
        </w:rPr>
        <w:t xml:space="preserve"> House Refurbishment Scheme where swifts nested and were subsequently retained successfully, following the redevelopment.  General information regarding swift bricks </w:t>
      </w:r>
      <w:r w:rsidRPr="00A312B5">
        <w:rPr>
          <w:rFonts w:ascii="Century Gothic" w:hAnsi="Century Gothic"/>
        </w:rPr>
        <w:t xml:space="preserve">is </w:t>
      </w:r>
      <w:r w:rsidRPr="003C66AC">
        <w:rPr>
          <w:rFonts w:ascii="Century Gothic" w:hAnsi="Century Gothic"/>
          <w:highlight w:val="yellow"/>
        </w:rPr>
        <w:t>enclosed.</w:t>
      </w:r>
      <w:r>
        <w:rPr>
          <w:rFonts w:ascii="Century Gothic" w:hAnsi="Century Gothic"/>
        </w:rPr>
        <w:t xml:space="preserve">  </w:t>
      </w:r>
    </w:p>
    <w:p w:rsidR="00A312B5" w:rsidRDefault="00A312B5" w:rsidP="00A312B5">
      <w:pPr>
        <w:ind w:left="709"/>
        <w:jc w:val="both"/>
        <w:rPr>
          <w:rFonts w:ascii="Century Gothic" w:hAnsi="Century Gothic"/>
        </w:rPr>
      </w:pPr>
    </w:p>
    <w:p w:rsidR="00A312B5" w:rsidRDefault="00A312B5" w:rsidP="00A312B5">
      <w:pPr>
        <w:ind w:left="709"/>
        <w:jc w:val="both"/>
        <w:rPr>
          <w:rFonts w:ascii="Century Gothic" w:hAnsi="Century Gothic"/>
        </w:rPr>
      </w:pPr>
      <w:r>
        <w:rPr>
          <w:rFonts w:ascii="Century Gothic" w:hAnsi="Century Gothic"/>
        </w:rPr>
        <w:t xml:space="preserve">Following discussions with the Capital Development team it is considered that bio-diversity (incorporating swift bricks) can be included as part of the sustainability element of the assessment process for capital schemes going forward. </w:t>
      </w:r>
    </w:p>
    <w:p w:rsidR="00A312B5" w:rsidRPr="001E11EA" w:rsidRDefault="00A312B5" w:rsidP="00A312B5">
      <w:pPr>
        <w:ind w:left="709"/>
        <w:jc w:val="both"/>
        <w:rPr>
          <w:rFonts w:ascii="Century Gothic" w:hAnsi="Century Gothic"/>
        </w:rPr>
      </w:pPr>
    </w:p>
    <w:p w:rsidR="00A312B5" w:rsidRPr="00A312B5" w:rsidRDefault="00A312B5" w:rsidP="00A312B5">
      <w:pPr>
        <w:ind w:left="709"/>
        <w:jc w:val="both"/>
        <w:rPr>
          <w:rFonts w:ascii="Century Gothic" w:hAnsi="Century Gothic"/>
          <w:b/>
          <w:bCs/>
          <w:caps/>
        </w:rPr>
      </w:pPr>
      <w:r w:rsidRPr="001E11EA">
        <w:rPr>
          <w:rFonts w:ascii="Century Gothic" w:hAnsi="Century Gothic"/>
          <w:b/>
          <w:bCs/>
          <w:caps/>
        </w:rPr>
        <w:t>Recommendation</w:t>
      </w:r>
      <w:r>
        <w:rPr>
          <w:rFonts w:ascii="Century Gothic" w:hAnsi="Century Gothic"/>
          <w:b/>
          <w:bCs/>
          <w:caps/>
        </w:rPr>
        <w:t xml:space="preserve">: </w:t>
      </w:r>
      <w:r w:rsidRPr="00A312B5">
        <w:rPr>
          <w:rFonts w:ascii="Century Gothic" w:hAnsi="Century Gothic"/>
          <w:b/>
        </w:rPr>
        <w:t>that bio-diversity is included under the sustainability element of the assessment process for capital projects.</w:t>
      </w:r>
      <w:r>
        <w:rPr>
          <w:rFonts w:ascii="Century Gothic" w:hAnsi="Century Gothic"/>
          <w:b/>
        </w:rPr>
        <w:t xml:space="preserve"> </w:t>
      </w:r>
    </w:p>
    <w:p w:rsidR="00A312B5" w:rsidRPr="001E11EA" w:rsidRDefault="00A312B5" w:rsidP="00A312B5">
      <w:pPr>
        <w:rPr>
          <w:rFonts w:ascii="Century Gothic" w:hAnsi="Century Gothic"/>
        </w:rPr>
      </w:pPr>
    </w:p>
    <w:p w:rsidR="00A312B5" w:rsidRPr="001E11EA" w:rsidRDefault="00A312B5" w:rsidP="00A312B5">
      <w:pPr>
        <w:rPr>
          <w:rFonts w:ascii="Century Gothic" w:hAnsi="Century Gothic"/>
        </w:rPr>
      </w:pPr>
    </w:p>
    <w:p w:rsidR="00A312B5" w:rsidRPr="001E11EA" w:rsidRDefault="00A312B5" w:rsidP="00A312B5">
      <w:pPr>
        <w:rPr>
          <w:rFonts w:ascii="Century Gothic" w:hAnsi="Century Gothic"/>
        </w:rPr>
      </w:pPr>
    </w:p>
    <w:p w:rsidR="00A312B5" w:rsidRPr="001E11EA" w:rsidRDefault="00A312B5" w:rsidP="00A312B5">
      <w:pPr>
        <w:ind w:left="709"/>
        <w:jc w:val="both"/>
        <w:rPr>
          <w:rFonts w:ascii="Century Gothic" w:hAnsi="Century Gothic"/>
        </w:rPr>
      </w:pPr>
      <w:r w:rsidRPr="001E11EA">
        <w:rPr>
          <w:rFonts w:ascii="Century Gothic" w:hAnsi="Century Gothic"/>
        </w:rPr>
        <w:t xml:space="preserve">Prepared </w:t>
      </w:r>
      <w:r>
        <w:rPr>
          <w:rFonts w:ascii="Century Gothic" w:hAnsi="Century Gothic"/>
        </w:rPr>
        <w:t xml:space="preserve">&amp; Agreed by </w:t>
      </w:r>
      <w:r w:rsidRPr="001E11EA">
        <w:rPr>
          <w:rFonts w:ascii="Century Gothic" w:hAnsi="Century Gothic"/>
        </w:rPr>
        <w:t xml:space="preserve">Majella McAlister, Director of Community Planning &amp; Regeneration  </w:t>
      </w:r>
    </w:p>
    <w:p w:rsidR="00840016" w:rsidRDefault="00840016" w:rsidP="00A312B5">
      <w:pPr>
        <w:ind w:left="709"/>
        <w:rPr>
          <w:rFonts w:ascii="Century Gothic" w:hAnsi="Century Gothic"/>
        </w:rPr>
      </w:pPr>
    </w:p>
    <w:p w:rsidR="00A312B5" w:rsidRDefault="00A312B5">
      <w:pPr>
        <w:spacing w:after="160" w:line="259" w:lineRule="auto"/>
        <w:rPr>
          <w:rFonts w:ascii="Century Gothic" w:hAnsi="Century Gothic"/>
        </w:rPr>
      </w:pPr>
      <w:r>
        <w:rPr>
          <w:rFonts w:ascii="Century Gothic" w:hAnsi="Century Gothic"/>
        </w:rPr>
        <w:br w:type="page"/>
      </w:r>
    </w:p>
    <w:p w:rsidR="00840016" w:rsidRPr="001F667E" w:rsidRDefault="00840016" w:rsidP="00840016">
      <w:pPr>
        <w:rPr>
          <w:rFonts w:ascii="Century Gothic" w:hAnsi="Century Gothic"/>
          <w:b/>
          <w:caps/>
        </w:rPr>
      </w:pPr>
      <w:r>
        <w:rPr>
          <w:rFonts w:ascii="Century Gothic" w:hAnsi="Century Gothic"/>
          <w:b/>
          <w:caps/>
        </w:rPr>
        <w:lastRenderedPageBreak/>
        <w:t>3.</w:t>
      </w:r>
      <w:r w:rsidR="00F447D0">
        <w:rPr>
          <w:rFonts w:ascii="Century Gothic" w:hAnsi="Century Gothic"/>
          <w:b/>
          <w:caps/>
        </w:rPr>
        <w:t>8</w:t>
      </w:r>
      <w:r>
        <w:rPr>
          <w:rFonts w:ascii="Century Gothic" w:hAnsi="Century Gothic"/>
          <w:b/>
          <w:caps/>
        </w:rPr>
        <w:tab/>
        <w:t>cp/cp/13</w:t>
      </w:r>
      <w:r w:rsidRPr="001F667E">
        <w:rPr>
          <w:rFonts w:ascii="Century Gothic" w:hAnsi="Century Gothic"/>
          <w:b/>
          <w:caps/>
        </w:rPr>
        <w:t xml:space="preserve"> </w:t>
      </w:r>
      <w:r w:rsidRPr="001F667E">
        <w:rPr>
          <w:rFonts w:ascii="Century Gothic" w:hAnsi="Century Gothic"/>
          <w:b/>
          <w:caps/>
        </w:rPr>
        <w:tab/>
      </w:r>
      <w:r>
        <w:rPr>
          <w:rFonts w:ascii="Century Gothic" w:hAnsi="Century Gothic"/>
          <w:b/>
          <w:caps/>
        </w:rPr>
        <w:t>greater monkstown place shaping</w:t>
      </w:r>
      <w:r w:rsidRPr="001F667E">
        <w:rPr>
          <w:rFonts w:ascii="Century Gothic" w:hAnsi="Century Gothic"/>
          <w:b/>
          <w:caps/>
        </w:rPr>
        <w:t xml:space="preserve"> </w:t>
      </w:r>
    </w:p>
    <w:p w:rsidR="00840016" w:rsidRPr="00661C13" w:rsidRDefault="00840016" w:rsidP="00840016">
      <w:pPr>
        <w:ind w:left="709"/>
        <w:rPr>
          <w:rFonts w:ascii="Century Gothic" w:hAnsi="Century Gothic"/>
        </w:rPr>
      </w:pPr>
    </w:p>
    <w:p w:rsidR="00840016" w:rsidRDefault="00840016" w:rsidP="009735C2">
      <w:pPr>
        <w:ind w:left="709"/>
        <w:rPr>
          <w:rFonts w:ascii="Century Gothic" w:hAnsi="Century Gothic"/>
        </w:rPr>
      </w:pPr>
      <w:r>
        <w:rPr>
          <w:rFonts w:ascii="Century Gothic" w:hAnsi="Century Gothic"/>
        </w:rPr>
        <w:t>Members are reminded of the pilot place shaping process undertaken in the Greater Monkstown area in 2016.  This initiative was funded jointly by the Northern Ireland Housing Executive and the Council through the DEA funding programme.</w:t>
      </w:r>
    </w:p>
    <w:p w:rsidR="00840016" w:rsidRDefault="00840016" w:rsidP="009735C2">
      <w:pPr>
        <w:ind w:left="709"/>
        <w:rPr>
          <w:rFonts w:ascii="Century Gothic" w:hAnsi="Century Gothic"/>
        </w:rPr>
      </w:pPr>
    </w:p>
    <w:p w:rsidR="00840016" w:rsidRDefault="00840016" w:rsidP="009735C2">
      <w:pPr>
        <w:ind w:left="709"/>
        <w:rPr>
          <w:rFonts w:ascii="Century Gothic" w:hAnsi="Century Gothic"/>
        </w:rPr>
      </w:pPr>
      <w:r>
        <w:rPr>
          <w:rFonts w:ascii="Century Gothic" w:hAnsi="Century Gothic"/>
        </w:rPr>
        <w:t xml:space="preserve">Place NI and partners were commissioned to undertake the study and three reports were produced.  The engagement report and findings report have previously been reported to Committee and are </w:t>
      </w:r>
      <w:r w:rsidRPr="009B1E48">
        <w:rPr>
          <w:rFonts w:ascii="Century Gothic" w:hAnsi="Century Gothic"/>
          <w:highlight w:val="yellow"/>
        </w:rPr>
        <w:t>enclosed</w:t>
      </w:r>
      <w:r>
        <w:rPr>
          <w:rFonts w:ascii="Century Gothic" w:hAnsi="Century Gothic"/>
        </w:rPr>
        <w:t xml:space="preserve"> by way of reminder.  These reports will inform the development of Community Planning in Monkstown and the </w:t>
      </w:r>
      <w:proofErr w:type="spellStart"/>
      <w:r>
        <w:rPr>
          <w:rFonts w:ascii="Century Gothic" w:hAnsi="Century Gothic"/>
        </w:rPr>
        <w:t>Threemilewater</w:t>
      </w:r>
      <w:proofErr w:type="spellEnd"/>
      <w:r>
        <w:rPr>
          <w:rFonts w:ascii="Century Gothic" w:hAnsi="Century Gothic"/>
        </w:rPr>
        <w:t xml:space="preserve"> DEA.</w:t>
      </w:r>
    </w:p>
    <w:p w:rsidR="00840016" w:rsidRDefault="00840016" w:rsidP="009735C2">
      <w:pPr>
        <w:ind w:left="709"/>
        <w:rPr>
          <w:rFonts w:ascii="Century Gothic" w:hAnsi="Century Gothic"/>
        </w:rPr>
      </w:pPr>
    </w:p>
    <w:p w:rsidR="00840016" w:rsidRDefault="00840016" w:rsidP="009735C2">
      <w:pPr>
        <w:ind w:left="709"/>
        <w:rPr>
          <w:rFonts w:ascii="Century Gothic" w:hAnsi="Century Gothic"/>
        </w:rPr>
      </w:pPr>
      <w:r>
        <w:rPr>
          <w:rFonts w:ascii="Century Gothic" w:hAnsi="Century Gothic"/>
        </w:rPr>
        <w:t xml:space="preserve">The third report, which is </w:t>
      </w:r>
      <w:r w:rsidRPr="009B1E48">
        <w:rPr>
          <w:rFonts w:ascii="Century Gothic" w:hAnsi="Century Gothic"/>
          <w:highlight w:val="yellow"/>
        </w:rPr>
        <w:t>enclosed</w:t>
      </w:r>
      <w:r>
        <w:rPr>
          <w:rFonts w:ascii="Century Gothic" w:hAnsi="Century Gothic"/>
        </w:rPr>
        <w:t>, examines a number of sites in the Greater Monkstown area (several of which are currently in public sector ownership) which are likely to be considered for development in the next 5 to 10 years.  The report reflects the views of the local community and other stakeholders in regard to the potential for development on each site.</w:t>
      </w:r>
    </w:p>
    <w:p w:rsidR="00840016" w:rsidRDefault="00840016" w:rsidP="009735C2">
      <w:pPr>
        <w:ind w:left="709"/>
        <w:rPr>
          <w:rFonts w:ascii="Century Gothic" w:hAnsi="Century Gothic"/>
        </w:rPr>
      </w:pPr>
    </w:p>
    <w:p w:rsidR="00840016" w:rsidRDefault="00840016" w:rsidP="009735C2">
      <w:pPr>
        <w:ind w:left="709"/>
        <w:rPr>
          <w:rFonts w:ascii="Century Gothic" w:hAnsi="Century Gothic"/>
        </w:rPr>
      </w:pPr>
      <w:r>
        <w:rPr>
          <w:rFonts w:ascii="Century Gothic" w:hAnsi="Century Gothic"/>
        </w:rPr>
        <w:t>Further to recent discussions with Northern Ireland Housing Executive Officers, there is clear potential for joint working with them and with other Community Planning partners on any future development of these sites to ensure local needs are addressed.</w:t>
      </w:r>
    </w:p>
    <w:p w:rsidR="00840016" w:rsidRDefault="00840016" w:rsidP="009735C2">
      <w:pPr>
        <w:ind w:left="709"/>
        <w:rPr>
          <w:rFonts w:ascii="Century Gothic" w:hAnsi="Century Gothic"/>
        </w:rPr>
      </w:pPr>
    </w:p>
    <w:p w:rsidR="00840016" w:rsidRPr="00661C13" w:rsidRDefault="00840016" w:rsidP="009735C2">
      <w:pPr>
        <w:ind w:left="709"/>
        <w:rPr>
          <w:rFonts w:ascii="Century Gothic" w:hAnsi="Century Gothic"/>
        </w:rPr>
      </w:pPr>
      <w:r>
        <w:rPr>
          <w:rFonts w:ascii="Century Gothic" w:hAnsi="Century Gothic"/>
        </w:rPr>
        <w:t>The report provides recommendations for each site which can be taken into account in Local Development Planning, Community Planning and other areas of work within the Council.</w:t>
      </w:r>
    </w:p>
    <w:p w:rsidR="00840016" w:rsidRPr="00661C13" w:rsidRDefault="00840016" w:rsidP="00840016">
      <w:pPr>
        <w:ind w:left="709"/>
        <w:jc w:val="both"/>
        <w:rPr>
          <w:rFonts w:ascii="Century Gothic" w:hAnsi="Century Gothic"/>
        </w:rPr>
      </w:pPr>
    </w:p>
    <w:p w:rsidR="00840016" w:rsidRPr="00840016" w:rsidRDefault="00840016" w:rsidP="00840016">
      <w:pPr>
        <w:ind w:left="709"/>
        <w:jc w:val="both"/>
        <w:rPr>
          <w:rFonts w:ascii="Century Gothic" w:hAnsi="Century Gothic"/>
          <w:b/>
          <w:bCs/>
          <w:caps/>
        </w:rPr>
      </w:pPr>
      <w:r w:rsidRPr="001F667E">
        <w:rPr>
          <w:rFonts w:ascii="Century Gothic" w:hAnsi="Century Gothic"/>
          <w:b/>
          <w:bCs/>
          <w:caps/>
        </w:rPr>
        <w:t>Recommendation</w:t>
      </w:r>
      <w:r>
        <w:rPr>
          <w:rFonts w:ascii="Century Gothic" w:hAnsi="Century Gothic"/>
          <w:b/>
          <w:bCs/>
          <w:caps/>
        </w:rPr>
        <w:t xml:space="preserve">:  </w:t>
      </w:r>
      <w:r w:rsidRPr="00661C13">
        <w:rPr>
          <w:rFonts w:ascii="Century Gothic" w:hAnsi="Century Gothic"/>
          <w:b/>
        </w:rPr>
        <w:t xml:space="preserve">that </w:t>
      </w:r>
      <w:r>
        <w:rPr>
          <w:rFonts w:ascii="Century Gothic" w:hAnsi="Century Gothic"/>
          <w:b/>
        </w:rPr>
        <w:t>the Council endorses the report and seeks to progress the recommendations in partnership with the NIHE and other agencies.</w:t>
      </w:r>
    </w:p>
    <w:p w:rsidR="00840016" w:rsidRDefault="00840016" w:rsidP="00840016">
      <w:pPr>
        <w:rPr>
          <w:rFonts w:ascii="Century Gothic" w:hAnsi="Century Gothic"/>
          <w:b/>
        </w:rPr>
      </w:pPr>
    </w:p>
    <w:p w:rsidR="00840016" w:rsidRPr="00661C13" w:rsidRDefault="00840016" w:rsidP="00840016">
      <w:pPr>
        <w:rPr>
          <w:rFonts w:ascii="Century Gothic" w:hAnsi="Century Gothic"/>
          <w:b/>
        </w:rPr>
      </w:pPr>
    </w:p>
    <w:p w:rsidR="00840016" w:rsidRPr="00661C13" w:rsidRDefault="00840016" w:rsidP="00840016">
      <w:pPr>
        <w:rPr>
          <w:rFonts w:ascii="Century Gothic" w:hAnsi="Century Gothic"/>
          <w:b/>
        </w:rPr>
      </w:pPr>
    </w:p>
    <w:p w:rsidR="00840016" w:rsidRDefault="00840016" w:rsidP="00840016">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 xml:space="preserve">  Alison Keenan, Community Planning Manager</w:t>
      </w:r>
    </w:p>
    <w:p w:rsidR="00840016" w:rsidRPr="001F667E" w:rsidRDefault="00840016" w:rsidP="00840016">
      <w:pPr>
        <w:ind w:left="709"/>
        <w:jc w:val="both"/>
        <w:rPr>
          <w:rFonts w:ascii="Century Gothic" w:hAnsi="Century Gothic"/>
        </w:rPr>
      </w:pPr>
    </w:p>
    <w:p w:rsidR="00840016" w:rsidRDefault="00840016" w:rsidP="00840016">
      <w:pPr>
        <w:ind w:left="709"/>
        <w:jc w:val="both"/>
        <w:rPr>
          <w:rFonts w:ascii="Century Gothic" w:hAnsi="Century Gothic"/>
        </w:rPr>
      </w:pPr>
      <w:r w:rsidRPr="001F667E">
        <w:rPr>
          <w:rFonts w:ascii="Century Gothic" w:hAnsi="Century Gothic"/>
        </w:rPr>
        <w:t>Approved by</w:t>
      </w:r>
      <w:r>
        <w:rPr>
          <w:rFonts w:ascii="Century Gothic" w:hAnsi="Century Gothic"/>
        </w:rPr>
        <w:t>:</w:t>
      </w:r>
      <w:r w:rsidRPr="001F667E">
        <w:rPr>
          <w:rFonts w:ascii="Century Gothic" w:hAnsi="Century Gothic"/>
        </w:rPr>
        <w:t xml:space="preserve"> Majella McAlister, Director of Community Planning &amp; Regeneration </w:t>
      </w:r>
    </w:p>
    <w:p w:rsidR="00840016" w:rsidRDefault="00840016">
      <w:pPr>
        <w:spacing w:after="160" w:line="259" w:lineRule="auto"/>
        <w:rPr>
          <w:rFonts w:ascii="Century Gothic" w:hAnsi="Century Gothic"/>
        </w:rPr>
      </w:pPr>
      <w:r>
        <w:rPr>
          <w:rFonts w:ascii="Century Gothic" w:hAnsi="Century Gothic"/>
        </w:rPr>
        <w:br w:type="page"/>
      </w:r>
    </w:p>
    <w:p w:rsidR="009735C2" w:rsidRPr="001F667E" w:rsidRDefault="009735C2" w:rsidP="009735C2">
      <w:pPr>
        <w:rPr>
          <w:rFonts w:ascii="Century Gothic" w:hAnsi="Century Gothic"/>
          <w:b/>
          <w:caps/>
        </w:rPr>
      </w:pPr>
      <w:r>
        <w:rPr>
          <w:rFonts w:ascii="Century Gothic" w:hAnsi="Century Gothic"/>
          <w:b/>
          <w:caps/>
        </w:rPr>
        <w:lastRenderedPageBreak/>
        <w:t>3.</w:t>
      </w:r>
      <w:r w:rsidR="00F447D0">
        <w:rPr>
          <w:rFonts w:ascii="Century Gothic" w:hAnsi="Century Gothic"/>
          <w:b/>
          <w:caps/>
        </w:rPr>
        <w:t>9</w:t>
      </w:r>
      <w:r>
        <w:rPr>
          <w:rFonts w:ascii="Century Gothic" w:hAnsi="Century Gothic"/>
          <w:b/>
          <w:caps/>
        </w:rPr>
        <w:tab/>
        <w:t>cp/cp/38</w:t>
      </w:r>
      <w:r w:rsidRPr="001F667E">
        <w:rPr>
          <w:rFonts w:ascii="Century Gothic" w:hAnsi="Century Gothic"/>
          <w:b/>
          <w:caps/>
        </w:rPr>
        <w:t xml:space="preserve"> </w:t>
      </w:r>
      <w:r w:rsidRPr="001F667E">
        <w:rPr>
          <w:rFonts w:ascii="Century Gothic" w:hAnsi="Century Gothic"/>
          <w:b/>
          <w:caps/>
        </w:rPr>
        <w:tab/>
      </w:r>
      <w:r>
        <w:rPr>
          <w:rFonts w:ascii="Century Gothic" w:hAnsi="Century Gothic"/>
          <w:b/>
          <w:caps/>
        </w:rPr>
        <w:t>community plan screening documents</w:t>
      </w:r>
      <w:r w:rsidRPr="001F667E">
        <w:rPr>
          <w:rFonts w:ascii="Century Gothic" w:hAnsi="Century Gothic"/>
          <w:b/>
          <w:caps/>
        </w:rPr>
        <w:t xml:space="preserve"> </w:t>
      </w:r>
    </w:p>
    <w:p w:rsidR="009735C2" w:rsidRPr="00661C13" w:rsidRDefault="009735C2" w:rsidP="009735C2">
      <w:pPr>
        <w:ind w:left="709"/>
        <w:jc w:val="both"/>
        <w:rPr>
          <w:rFonts w:ascii="Century Gothic" w:hAnsi="Century Gothic"/>
        </w:rPr>
      </w:pPr>
    </w:p>
    <w:p w:rsidR="009735C2" w:rsidRDefault="009735C2" w:rsidP="009735C2">
      <w:pPr>
        <w:ind w:left="709"/>
        <w:rPr>
          <w:rFonts w:ascii="Century Gothic" w:hAnsi="Century Gothic"/>
        </w:rPr>
      </w:pPr>
      <w:r>
        <w:rPr>
          <w:rFonts w:ascii="Century Gothic" w:hAnsi="Century Gothic"/>
        </w:rPr>
        <w:t>As members are aware, there is a statutory requirement to undertake a screening of each new policy or programme to establish whether an Equality Impact Assessment (EQIA) is required.  In addition, it is also a requirement to screen the Community Plan in regard to the need for a Strategic Environmental Assessment and to undertake a rural proofing screening.</w:t>
      </w:r>
    </w:p>
    <w:p w:rsidR="009735C2" w:rsidRDefault="009735C2" w:rsidP="009735C2">
      <w:pPr>
        <w:ind w:left="709"/>
        <w:rPr>
          <w:rFonts w:ascii="Century Gothic" w:hAnsi="Century Gothic"/>
        </w:rPr>
      </w:pPr>
    </w:p>
    <w:p w:rsidR="009735C2" w:rsidRDefault="009735C2" w:rsidP="009735C2">
      <w:pPr>
        <w:ind w:left="709"/>
        <w:rPr>
          <w:rFonts w:ascii="Century Gothic" w:hAnsi="Century Gothic"/>
        </w:rPr>
      </w:pPr>
      <w:r>
        <w:rPr>
          <w:rFonts w:ascii="Century Gothic" w:hAnsi="Century Gothic"/>
        </w:rPr>
        <w:t xml:space="preserve">The equality screening document for the Community Plan is </w:t>
      </w:r>
      <w:r w:rsidRPr="004917F1">
        <w:rPr>
          <w:rFonts w:ascii="Century Gothic" w:hAnsi="Century Gothic"/>
          <w:highlight w:val="yellow"/>
        </w:rPr>
        <w:t>enclosed</w:t>
      </w:r>
      <w:r>
        <w:rPr>
          <w:rFonts w:ascii="Century Gothic" w:hAnsi="Century Gothic"/>
        </w:rPr>
        <w:t>.  It concludes that, whilst the impact of the plan is significant for citizens of the Borough, the impact will be positive.  It further concludes that the outcomes based nature of the plan in its current form means that it is not possible to identify any potential inequalities in a measureable way.  The screening process concludes that a full equality impact assessment is not required for the Community Plan framework document but that additional screening will be required as action plans are developed.</w:t>
      </w:r>
    </w:p>
    <w:p w:rsidR="009735C2" w:rsidRDefault="009735C2" w:rsidP="009735C2">
      <w:pPr>
        <w:ind w:left="709"/>
        <w:rPr>
          <w:rFonts w:ascii="Century Gothic" w:hAnsi="Century Gothic"/>
        </w:rPr>
      </w:pPr>
    </w:p>
    <w:p w:rsidR="009735C2" w:rsidRDefault="009735C2" w:rsidP="009735C2">
      <w:pPr>
        <w:ind w:left="709"/>
        <w:rPr>
          <w:rFonts w:ascii="Century Gothic" w:hAnsi="Century Gothic"/>
        </w:rPr>
      </w:pPr>
      <w:r>
        <w:rPr>
          <w:rFonts w:ascii="Century Gothic" w:hAnsi="Century Gothic"/>
        </w:rPr>
        <w:t xml:space="preserve">The Strategic Environmental Assessment (SEA) screening is also </w:t>
      </w:r>
      <w:r w:rsidRPr="009A7AA8">
        <w:rPr>
          <w:rFonts w:ascii="Century Gothic" w:hAnsi="Century Gothic"/>
          <w:highlight w:val="yellow"/>
        </w:rPr>
        <w:t>enclosed</w:t>
      </w:r>
      <w:r>
        <w:rPr>
          <w:rFonts w:ascii="Century Gothic" w:hAnsi="Century Gothic"/>
        </w:rPr>
        <w:t>.  The screening concludes that a full SEA is not required as the Community Plan will not set a precedent for development.  However, it highlights that future strategies or action plans which will facilitate delivery of the Community Plan, will be subject to screening and possible SEA in their own right.  The screening document has been submitted to the Northern Ireland Environment Agency for consideration as required.</w:t>
      </w:r>
    </w:p>
    <w:p w:rsidR="009735C2" w:rsidRDefault="009735C2" w:rsidP="009735C2">
      <w:pPr>
        <w:ind w:left="709"/>
        <w:rPr>
          <w:rFonts w:ascii="Century Gothic" w:hAnsi="Century Gothic"/>
        </w:rPr>
      </w:pPr>
    </w:p>
    <w:p w:rsidR="009735C2" w:rsidRPr="00661C13" w:rsidRDefault="009735C2" w:rsidP="009735C2">
      <w:pPr>
        <w:ind w:left="709"/>
        <w:rPr>
          <w:rFonts w:ascii="Century Gothic" w:hAnsi="Century Gothic"/>
        </w:rPr>
      </w:pPr>
      <w:r>
        <w:rPr>
          <w:rFonts w:ascii="Century Gothic" w:hAnsi="Century Gothic"/>
        </w:rPr>
        <w:t xml:space="preserve">The rural proofing document, a copy of which is </w:t>
      </w:r>
      <w:r w:rsidRPr="006A1C63">
        <w:rPr>
          <w:rFonts w:ascii="Century Gothic" w:hAnsi="Century Gothic"/>
          <w:highlight w:val="yellow"/>
        </w:rPr>
        <w:t>enclosed</w:t>
      </w:r>
      <w:r>
        <w:rPr>
          <w:rFonts w:ascii="Century Gothic" w:hAnsi="Century Gothic"/>
        </w:rPr>
        <w:t xml:space="preserve">, concludes that there is no identifiable negative impact on rural areas or citizens living there from the Community Plan but rather the aim of the plan is to positively impact on any identified inequalities between rural and urban areas. </w:t>
      </w:r>
    </w:p>
    <w:p w:rsidR="009735C2" w:rsidRPr="00661C13" w:rsidRDefault="009735C2" w:rsidP="009735C2">
      <w:pPr>
        <w:ind w:left="709"/>
        <w:jc w:val="both"/>
        <w:rPr>
          <w:rFonts w:ascii="Century Gothic" w:hAnsi="Century Gothic"/>
        </w:rPr>
      </w:pPr>
    </w:p>
    <w:p w:rsidR="009735C2" w:rsidRPr="00661C13" w:rsidRDefault="009735C2" w:rsidP="009735C2">
      <w:pPr>
        <w:ind w:left="709"/>
        <w:jc w:val="both"/>
        <w:rPr>
          <w:rFonts w:ascii="Century Gothic" w:hAnsi="Century Gothic"/>
        </w:rPr>
      </w:pPr>
    </w:p>
    <w:p w:rsidR="009735C2" w:rsidRPr="009735C2" w:rsidRDefault="009735C2" w:rsidP="009735C2">
      <w:pPr>
        <w:ind w:left="709"/>
        <w:jc w:val="both"/>
        <w:rPr>
          <w:rFonts w:ascii="Century Gothic" w:hAnsi="Century Gothic"/>
          <w:b/>
          <w:bCs/>
          <w:caps/>
        </w:rPr>
      </w:pPr>
      <w:r w:rsidRPr="001F667E">
        <w:rPr>
          <w:rFonts w:ascii="Century Gothic" w:hAnsi="Century Gothic"/>
          <w:b/>
          <w:bCs/>
          <w:caps/>
        </w:rPr>
        <w:t>Recommendation</w:t>
      </w:r>
      <w:r>
        <w:rPr>
          <w:rFonts w:ascii="Century Gothic" w:hAnsi="Century Gothic"/>
          <w:b/>
          <w:bCs/>
          <w:caps/>
        </w:rPr>
        <w:t xml:space="preserve">:  </w:t>
      </w:r>
      <w:r w:rsidRPr="00661C13">
        <w:rPr>
          <w:rFonts w:ascii="Century Gothic" w:hAnsi="Century Gothic"/>
          <w:b/>
        </w:rPr>
        <w:t xml:space="preserve">that </w:t>
      </w:r>
      <w:r>
        <w:rPr>
          <w:rFonts w:ascii="Century Gothic" w:hAnsi="Century Gothic"/>
          <w:b/>
        </w:rPr>
        <w:t>the screening reports and related considerations be approved.</w:t>
      </w:r>
    </w:p>
    <w:p w:rsidR="009735C2" w:rsidRPr="00661C13" w:rsidRDefault="009735C2" w:rsidP="009735C2">
      <w:pPr>
        <w:ind w:left="709"/>
        <w:rPr>
          <w:rFonts w:ascii="Century Gothic" w:hAnsi="Century Gothic"/>
          <w:b/>
        </w:rPr>
      </w:pPr>
    </w:p>
    <w:p w:rsidR="009735C2" w:rsidRPr="00661C13" w:rsidRDefault="009735C2" w:rsidP="009735C2">
      <w:pPr>
        <w:ind w:left="709"/>
        <w:rPr>
          <w:rFonts w:ascii="Century Gothic" w:hAnsi="Century Gothic"/>
          <w:b/>
        </w:rPr>
      </w:pPr>
    </w:p>
    <w:p w:rsidR="009735C2" w:rsidRPr="001F667E" w:rsidRDefault="009735C2" w:rsidP="009735C2">
      <w:pPr>
        <w:rPr>
          <w:rFonts w:ascii="Century Gothic" w:hAnsi="Century Gothic"/>
        </w:rPr>
      </w:pPr>
    </w:p>
    <w:p w:rsidR="009735C2" w:rsidRPr="001F667E" w:rsidRDefault="009735C2" w:rsidP="009735C2">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 xml:space="preserve">Alison Keenan, Community Planning Manager </w:t>
      </w:r>
    </w:p>
    <w:p w:rsidR="009735C2" w:rsidRPr="001F667E" w:rsidRDefault="009735C2" w:rsidP="009735C2">
      <w:pPr>
        <w:ind w:left="709"/>
        <w:jc w:val="both"/>
        <w:rPr>
          <w:rFonts w:ascii="Century Gothic" w:hAnsi="Century Gothic"/>
        </w:rPr>
      </w:pPr>
    </w:p>
    <w:p w:rsidR="009735C2" w:rsidRPr="001F667E" w:rsidRDefault="009735C2" w:rsidP="009735C2">
      <w:pPr>
        <w:ind w:left="709"/>
        <w:jc w:val="both"/>
        <w:rPr>
          <w:rFonts w:ascii="Century Gothic" w:hAnsi="Century Gothic"/>
        </w:rPr>
      </w:pPr>
      <w:r w:rsidRPr="001F667E">
        <w:rPr>
          <w:rFonts w:ascii="Century Gothic" w:hAnsi="Century Gothic"/>
        </w:rPr>
        <w:t>Approved by</w:t>
      </w:r>
      <w:r>
        <w:rPr>
          <w:rFonts w:ascii="Century Gothic" w:hAnsi="Century Gothic"/>
        </w:rPr>
        <w:t xml:space="preserve">: </w:t>
      </w:r>
      <w:r w:rsidRPr="001F667E">
        <w:rPr>
          <w:rFonts w:ascii="Century Gothic" w:hAnsi="Century Gothic"/>
        </w:rPr>
        <w:t xml:space="preserve">Majella McAlister, Director of Community Planning &amp; </w:t>
      </w:r>
    </w:p>
    <w:p w:rsidR="009735C2" w:rsidRDefault="009735C2">
      <w:pPr>
        <w:spacing w:after="160" w:line="259" w:lineRule="auto"/>
        <w:rPr>
          <w:rFonts w:ascii="Century Gothic" w:hAnsi="Century Gothic"/>
        </w:rPr>
      </w:pPr>
      <w:r>
        <w:rPr>
          <w:rFonts w:ascii="Century Gothic" w:hAnsi="Century Gothic"/>
        </w:rPr>
        <w:br w:type="page"/>
      </w:r>
    </w:p>
    <w:p w:rsidR="00167D2D" w:rsidRPr="001F667E" w:rsidRDefault="00F447D0" w:rsidP="00F447D0">
      <w:pPr>
        <w:rPr>
          <w:rFonts w:ascii="Century Gothic" w:hAnsi="Century Gothic"/>
          <w:b/>
          <w:caps/>
        </w:rPr>
      </w:pPr>
      <w:r>
        <w:rPr>
          <w:rFonts w:ascii="Century Gothic" w:hAnsi="Century Gothic"/>
          <w:b/>
          <w:caps/>
        </w:rPr>
        <w:lastRenderedPageBreak/>
        <w:t>3.10</w:t>
      </w:r>
      <w:r>
        <w:rPr>
          <w:rFonts w:ascii="Century Gothic" w:hAnsi="Century Gothic"/>
          <w:b/>
          <w:caps/>
        </w:rPr>
        <w:tab/>
      </w:r>
      <w:r w:rsidR="00167D2D">
        <w:rPr>
          <w:rFonts w:ascii="Century Gothic" w:hAnsi="Century Gothic"/>
          <w:b/>
          <w:caps/>
        </w:rPr>
        <w:t>cp/cp/3</w:t>
      </w:r>
      <w:r w:rsidR="00167D2D" w:rsidRPr="001F667E">
        <w:rPr>
          <w:rFonts w:ascii="Century Gothic" w:hAnsi="Century Gothic"/>
          <w:b/>
          <w:caps/>
        </w:rPr>
        <w:t xml:space="preserve"> </w:t>
      </w:r>
      <w:r w:rsidR="00167D2D" w:rsidRPr="001F667E">
        <w:rPr>
          <w:rFonts w:ascii="Century Gothic" w:hAnsi="Century Gothic"/>
          <w:b/>
          <w:caps/>
        </w:rPr>
        <w:tab/>
      </w:r>
      <w:r w:rsidR="00167D2D">
        <w:rPr>
          <w:rFonts w:ascii="Century Gothic" w:hAnsi="Century Gothic"/>
          <w:b/>
          <w:caps/>
        </w:rPr>
        <w:t>dea funding programme and place shaping fora</w:t>
      </w:r>
    </w:p>
    <w:p w:rsidR="00167D2D" w:rsidRPr="00661C13" w:rsidRDefault="00167D2D" w:rsidP="00167D2D">
      <w:pPr>
        <w:ind w:left="709"/>
        <w:rPr>
          <w:rFonts w:ascii="Century Gothic" w:hAnsi="Century Gothic"/>
        </w:rPr>
      </w:pPr>
    </w:p>
    <w:p w:rsidR="00167D2D" w:rsidRDefault="00167D2D" w:rsidP="00167D2D">
      <w:pPr>
        <w:ind w:left="709"/>
        <w:jc w:val="both"/>
        <w:rPr>
          <w:rFonts w:ascii="Century Gothic" w:hAnsi="Century Gothic"/>
        </w:rPr>
      </w:pPr>
      <w:r>
        <w:rPr>
          <w:rFonts w:ascii="Century Gothic" w:hAnsi="Century Gothic"/>
        </w:rPr>
        <w:t xml:space="preserve">Members are reminded of the workshop in December to review implementation of the DEA Funding Programme.  Further to the workshop, a number of amendments or additions have been proposed by Elected Members.  The full schedule of projects </w:t>
      </w:r>
      <w:r w:rsidR="004B341C" w:rsidRPr="004B341C">
        <w:rPr>
          <w:rFonts w:ascii="Century Gothic" w:hAnsi="Century Gothic"/>
          <w:highlight w:val="yellow"/>
        </w:rPr>
        <w:t>will follow</w:t>
      </w:r>
      <w:r w:rsidR="004B341C">
        <w:rPr>
          <w:rFonts w:ascii="Century Gothic" w:hAnsi="Century Gothic"/>
        </w:rPr>
        <w:t xml:space="preserve"> </w:t>
      </w:r>
      <w:r>
        <w:rPr>
          <w:rFonts w:ascii="Century Gothic" w:hAnsi="Century Gothic"/>
        </w:rPr>
        <w:t>with amendments highlighted for consideration and approval.</w:t>
      </w:r>
    </w:p>
    <w:p w:rsidR="00167D2D" w:rsidRDefault="00167D2D" w:rsidP="00167D2D">
      <w:pPr>
        <w:ind w:left="709"/>
        <w:jc w:val="both"/>
        <w:rPr>
          <w:rFonts w:ascii="Century Gothic" w:hAnsi="Century Gothic"/>
        </w:rPr>
      </w:pPr>
    </w:p>
    <w:p w:rsidR="00167D2D" w:rsidRDefault="00167D2D" w:rsidP="00167D2D">
      <w:pPr>
        <w:ind w:left="709"/>
        <w:jc w:val="both"/>
        <w:rPr>
          <w:rFonts w:ascii="Century Gothic" w:hAnsi="Century Gothic"/>
        </w:rPr>
      </w:pPr>
      <w:r>
        <w:rPr>
          <w:rFonts w:ascii="Century Gothic" w:hAnsi="Century Gothic"/>
        </w:rPr>
        <w:t xml:space="preserve">In order to further develop the connection between the DEA Funding Programme and the community planning process, it is proposed that the next meeting of the DEA Place Shaping Fora be held during the consultation period for the Community Plan.  </w:t>
      </w:r>
    </w:p>
    <w:p w:rsidR="00167D2D" w:rsidRDefault="00167D2D" w:rsidP="00167D2D">
      <w:pPr>
        <w:ind w:left="709"/>
        <w:jc w:val="both"/>
        <w:rPr>
          <w:rFonts w:ascii="Century Gothic" w:hAnsi="Century Gothic"/>
        </w:rPr>
      </w:pPr>
    </w:p>
    <w:p w:rsidR="00167D2D" w:rsidRDefault="00167D2D" w:rsidP="00167D2D">
      <w:pPr>
        <w:ind w:left="709"/>
        <w:jc w:val="both"/>
        <w:rPr>
          <w:rFonts w:ascii="Century Gothic" w:hAnsi="Century Gothic"/>
        </w:rPr>
      </w:pPr>
      <w:r>
        <w:rPr>
          <w:rFonts w:ascii="Century Gothic" w:hAnsi="Century Gothic"/>
        </w:rPr>
        <w:t xml:space="preserve">Discussions at the meetings will inform both the Community Plan for each DEA and potentially the allocation of funding through the DEA funding programme in 2017/18.  It is therefore proposed that the joint Place Shaping Fora meeting takes place on Thursday 9 February at 7.00pm in </w:t>
      </w:r>
      <w:proofErr w:type="spellStart"/>
      <w:r>
        <w:rPr>
          <w:rFonts w:ascii="Century Gothic" w:hAnsi="Century Gothic"/>
        </w:rPr>
        <w:t>Mossley</w:t>
      </w:r>
      <w:proofErr w:type="spellEnd"/>
      <w:r>
        <w:rPr>
          <w:rFonts w:ascii="Century Gothic" w:hAnsi="Century Gothic"/>
        </w:rPr>
        <w:t xml:space="preserve"> Mill.</w:t>
      </w:r>
    </w:p>
    <w:p w:rsidR="00167D2D" w:rsidRDefault="00167D2D" w:rsidP="00167D2D">
      <w:pPr>
        <w:ind w:left="709"/>
        <w:jc w:val="both"/>
        <w:rPr>
          <w:rFonts w:ascii="Century Gothic" w:hAnsi="Century Gothic"/>
        </w:rPr>
      </w:pPr>
    </w:p>
    <w:p w:rsidR="00167D2D" w:rsidRPr="00661C13" w:rsidRDefault="00167D2D" w:rsidP="00167D2D">
      <w:pPr>
        <w:ind w:left="709"/>
        <w:jc w:val="both"/>
        <w:rPr>
          <w:rFonts w:ascii="Century Gothic" w:hAnsi="Century Gothic"/>
        </w:rPr>
      </w:pPr>
      <w:r>
        <w:rPr>
          <w:rFonts w:ascii="Century Gothic" w:hAnsi="Century Gothic"/>
        </w:rPr>
        <w:t>It is also proposed that a Workshop be held with Members on Tuesday 21 February 2017 at 7.00pm to review and close the 2016/17 DEA Funding Programme and to develop a proposed schedule of projects for funding in 2017/18.  The proposed schedule will brought to the Committee for consideration in March.</w:t>
      </w:r>
    </w:p>
    <w:p w:rsidR="00167D2D" w:rsidRPr="00661C13" w:rsidRDefault="00167D2D" w:rsidP="00167D2D">
      <w:pPr>
        <w:ind w:left="709"/>
        <w:jc w:val="both"/>
        <w:rPr>
          <w:rFonts w:ascii="Century Gothic" w:hAnsi="Century Gothic"/>
        </w:rPr>
      </w:pPr>
    </w:p>
    <w:p w:rsidR="00167D2D" w:rsidRPr="00CB6BF2" w:rsidRDefault="00167D2D" w:rsidP="00CB6BF2">
      <w:pPr>
        <w:ind w:left="709"/>
        <w:rPr>
          <w:rFonts w:ascii="Century Gothic" w:hAnsi="Century Gothic"/>
          <w:b/>
          <w:bCs/>
          <w:caps/>
        </w:rPr>
      </w:pPr>
      <w:r w:rsidRPr="001F667E">
        <w:rPr>
          <w:rFonts w:ascii="Century Gothic" w:hAnsi="Century Gothic"/>
          <w:b/>
          <w:bCs/>
          <w:caps/>
        </w:rPr>
        <w:t>Recommendation</w:t>
      </w:r>
      <w:r w:rsidR="00CB6BF2">
        <w:rPr>
          <w:rFonts w:ascii="Century Gothic" w:hAnsi="Century Gothic"/>
          <w:b/>
          <w:bCs/>
          <w:caps/>
        </w:rPr>
        <w:t>:</w:t>
      </w:r>
      <w:r w:rsidR="00CB6BF2">
        <w:rPr>
          <w:rFonts w:ascii="Century Gothic" w:hAnsi="Century Gothic"/>
          <w:b/>
          <w:bCs/>
        </w:rPr>
        <w:t xml:space="preserve"> that</w:t>
      </w:r>
      <w:r>
        <w:rPr>
          <w:rFonts w:ascii="Century Gothic" w:hAnsi="Century Gothic"/>
          <w:b/>
        </w:rPr>
        <w:br/>
      </w:r>
    </w:p>
    <w:p w:rsidR="00167D2D" w:rsidRDefault="00167D2D" w:rsidP="00167D2D">
      <w:pPr>
        <w:ind w:left="709"/>
        <w:rPr>
          <w:rFonts w:ascii="Century Gothic" w:hAnsi="Century Gothic"/>
          <w:b/>
        </w:rPr>
      </w:pPr>
      <w:r>
        <w:rPr>
          <w:rFonts w:ascii="Century Gothic" w:hAnsi="Century Gothic"/>
          <w:b/>
        </w:rPr>
        <w:t>(a)</w:t>
      </w:r>
      <w:r>
        <w:rPr>
          <w:rFonts w:ascii="Century Gothic" w:hAnsi="Century Gothic"/>
          <w:b/>
        </w:rPr>
        <w:tab/>
        <w:t>The schedule of projects supported through the DEA Funding Programme 2016/17, including proposed amendments, be approved.</w:t>
      </w:r>
      <w:r>
        <w:rPr>
          <w:rFonts w:ascii="Century Gothic" w:hAnsi="Century Gothic"/>
          <w:b/>
        </w:rPr>
        <w:br/>
      </w:r>
    </w:p>
    <w:p w:rsidR="00167D2D" w:rsidRDefault="00167D2D" w:rsidP="00167D2D">
      <w:pPr>
        <w:ind w:left="709"/>
        <w:rPr>
          <w:rFonts w:ascii="Century Gothic" w:hAnsi="Century Gothic"/>
          <w:b/>
        </w:rPr>
      </w:pPr>
      <w:r>
        <w:rPr>
          <w:rFonts w:ascii="Century Gothic" w:hAnsi="Century Gothic"/>
          <w:b/>
        </w:rPr>
        <w:t>(b)</w:t>
      </w:r>
      <w:r>
        <w:rPr>
          <w:rFonts w:ascii="Century Gothic" w:hAnsi="Century Gothic"/>
          <w:b/>
        </w:rPr>
        <w:tab/>
        <w:t xml:space="preserve">A joint meeting of the Fora to include consultation on the Community Plan be held on 9 February 2017 at 7.00 pm in </w:t>
      </w:r>
      <w:proofErr w:type="spellStart"/>
      <w:r>
        <w:rPr>
          <w:rFonts w:ascii="Century Gothic" w:hAnsi="Century Gothic"/>
          <w:b/>
        </w:rPr>
        <w:t>Mossley</w:t>
      </w:r>
      <w:proofErr w:type="spellEnd"/>
      <w:r>
        <w:rPr>
          <w:rFonts w:ascii="Century Gothic" w:hAnsi="Century Gothic"/>
          <w:b/>
        </w:rPr>
        <w:t xml:space="preserve"> Mill. </w:t>
      </w:r>
    </w:p>
    <w:p w:rsidR="00167D2D" w:rsidRDefault="00167D2D" w:rsidP="00167D2D">
      <w:pPr>
        <w:ind w:left="709"/>
        <w:rPr>
          <w:rFonts w:ascii="Century Gothic" w:hAnsi="Century Gothic"/>
          <w:b/>
        </w:rPr>
      </w:pPr>
    </w:p>
    <w:p w:rsidR="00167D2D" w:rsidRDefault="00167D2D" w:rsidP="00167D2D">
      <w:pPr>
        <w:ind w:left="709"/>
        <w:rPr>
          <w:rFonts w:ascii="Century Gothic" w:hAnsi="Century Gothic"/>
          <w:b/>
        </w:rPr>
      </w:pPr>
      <w:r>
        <w:rPr>
          <w:rFonts w:ascii="Century Gothic" w:hAnsi="Century Gothic"/>
          <w:b/>
        </w:rPr>
        <w:t>(c)</w:t>
      </w:r>
      <w:r>
        <w:rPr>
          <w:rFonts w:ascii="Century Gothic" w:hAnsi="Century Gothic"/>
          <w:b/>
        </w:rPr>
        <w:tab/>
        <w:t xml:space="preserve">A workshop with Members be held on 21 February 2017 at 7.00pm in </w:t>
      </w:r>
      <w:proofErr w:type="spellStart"/>
      <w:r>
        <w:rPr>
          <w:rFonts w:ascii="Century Gothic" w:hAnsi="Century Gothic"/>
          <w:b/>
        </w:rPr>
        <w:t>Mossley</w:t>
      </w:r>
      <w:proofErr w:type="spellEnd"/>
      <w:r>
        <w:rPr>
          <w:rFonts w:ascii="Century Gothic" w:hAnsi="Century Gothic"/>
          <w:b/>
        </w:rPr>
        <w:t xml:space="preserve"> Mill.</w:t>
      </w:r>
    </w:p>
    <w:p w:rsidR="00167D2D" w:rsidRPr="00661C13" w:rsidRDefault="00167D2D" w:rsidP="00D80712">
      <w:pPr>
        <w:rPr>
          <w:rFonts w:ascii="Century Gothic" w:hAnsi="Century Gothic"/>
          <w:b/>
        </w:rPr>
      </w:pPr>
    </w:p>
    <w:p w:rsidR="00167D2D" w:rsidRPr="00661C13" w:rsidRDefault="00167D2D" w:rsidP="00167D2D">
      <w:pPr>
        <w:rPr>
          <w:rFonts w:ascii="Century Gothic" w:hAnsi="Century Gothic"/>
          <w:b/>
        </w:rPr>
      </w:pPr>
    </w:p>
    <w:p w:rsidR="00167D2D" w:rsidRPr="00661C13" w:rsidRDefault="00167D2D" w:rsidP="00167D2D">
      <w:pPr>
        <w:rPr>
          <w:rFonts w:ascii="Century Gothic" w:hAnsi="Century Gothic"/>
          <w:b/>
        </w:rPr>
      </w:pPr>
    </w:p>
    <w:p w:rsidR="00167D2D" w:rsidRDefault="00167D2D" w:rsidP="00D80712">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 xml:space="preserve">  Alison Keenan, Community Planning Manager</w:t>
      </w:r>
    </w:p>
    <w:p w:rsidR="00D80712" w:rsidRPr="001F667E" w:rsidRDefault="00D80712" w:rsidP="00D80712">
      <w:pPr>
        <w:ind w:left="709"/>
        <w:jc w:val="both"/>
        <w:rPr>
          <w:rFonts w:ascii="Century Gothic" w:hAnsi="Century Gothic"/>
        </w:rPr>
      </w:pPr>
    </w:p>
    <w:p w:rsidR="00D80712" w:rsidRDefault="00167D2D" w:rsidP="00D80712">
      <w:pPr>
        <w:ind w:left="709"/>
        <w:jc w:val="both"/>
        <w:rPr>
          <w:rFonts w:ascii="Century Gothic" w:hAnsi="Century Gothic"/>
        </w:rPr>
      </w:pPr>
      <w:r>
        <w:rPr>
          <w:rFonts w:ascii="Century Gothic" w:hAnsi="Century Gothic"/>
        </w:rPr>
        <w:t xml:space="preserve">Approved by </w:t>
      </w:r>
      <w:r w:rsidRPr="001F667E">
        <w:rPr>
          <w:rFonts w:ascii="Century Gothic" w:hAnsi="Century Gothic"/>
        </w:rPr>
        <w:t xml:space="preserve">Majella McAlister, Director of Community Planning &amp; Regeneration  </w:t>
      </w:r>
    </w:p>
    <w:p w:rsidR="00D80712" w:rsidRDefault="00D80712">
      <w:pPr>
        <w:spacing w:after="160" w:line="259" w:lineRule="auto"/>
        <w:rPr>
          <w:rFonts w:ascii="Century Gothic" w:hAnsi="Century Gothic"/>
        </w:rPr>
      </w:pPr>
      <w:r>
        <w:rPr>
          <w:rFonts w:ascii="Century Gothic" w:hAnsi="Century Gothic"/>
        </w:rPr>
        <w:br w:type="page"/>
      </w:r>
    </w:p>
    <w:p w:rsidR="008B50C1" w:rsidRPr="001F667E" w:rsidRDefault="00F447D0" w:rsidP="00F447D0">
      <w:pPr>
        <w:rPr>
          <w:rFonts w:ascii="Century Gothic" w:hAnsi="Century Gothic"/>
          <w:b/>
          <w:caps/>
        </w:rPr>
      </w:pPr>
      <w:r>
        <w:rPr>
          <w:rFonts w:ascii="Century Gothic" w:hAnsi="Century Gothic"/>
          <w:b/>
          <w:caps/>
        </w:rPr>
        <w:lastRenderedPageBreak/>
        <w:t>3.11</w:t>
      </w:r>
      <w:r>
        <w:rPr>
          <w:rFonts w:ascii="Century Gothic" w:hAnsi="Century Gothic"/>
          <w:b/>
          <w:caps/>
        </w:rPr>
        <w:tab/>
      </w:r>
      <w:r w:rsidR="008B50C1">
        <w:rPr>
          <w:rFonts w:ascii="Century Gothic" w:hAnsi="Century Gothic"/>
          <w:b/>
          <w:caps/>
        </w:rPr>
        <w:t>CP/P4/1</w:t>
      </w:r>
      <w:r w:rsidR="008B50C1" w:rsidRPr="001F667E">
        <w:rPr>
          <w:rFonts w:ascii="Century Gothic" w:hAnsi="Century Gothic"/>
          <w:b/>
          <w:caps/>
        </w:rPr>
        <w:tab/>
      </w:r>
      <w:r w:rsidR="008B50C1" w:rsidRPr="00B166E1">
        <w:rPr>
          <w:rFonts w:ascii="Century Gothic" w:hAnsi="Century Gothic"/>
          <w:b/>
          <w:caps/>
        </w:rPr>
        <w:t>peace iv programme</w:t>
      </w:r>
      <w:r w:rsidR="008B50C1" w:rsidRPr="001F667E">
        <w:rPr>
          <w:rFonts w:ascii="Century Gothic" w:hAnsi="Century Gothic"/>
          <w:b/>
          <w:caps/>
        </w:rPr>
        <w:t xml:space="preserve"> </w:t>
      </w:r>
    </w:p>
    <w:p w:rsidR="008B50C1" w:rsidRPr="00661C13" w:rsidRDefault="008B50C1" w:rsidP="008B50C1">
      <w:pPr>
        <w:ind w:left="709"/>
        <w:rPr>
          <w:rFonts w:ascii="Century Gothic" w:hAnsi="Century Gothic"/>
        </w:rPr>
      </w:pPr>
    </w:p>
    <w:p w:rsidR="008B50C1" w:rsidRDefault="008B50C1" w:rsidP="008B50C1">
      <w:pPr>
        <w:ind w:left="709"/>
        <w:rPr>
          <w:rFonts w:ascii="Century Gothic" w:hAnsi="Century Gothic"/>
          <w:bCs/>
          <w:iCs/>
        </w:rPr>
      </w:pPr>
      <w:r>
        <w:rPr>
          <w:rFonts w:ascii="Century Gothic" w:hAnsi="Century Gothic"/>
          <w:bCs/>
          <w:iCs/>
        </w:rPr>
        <w:t>Members are reminded of the decision at the Community Planning and Regeneration Committee on 12 September 2016 to approve the Peace IV Local Action Plan for submission to the Special European Union Programmes Body (SEUPB).  Following submission of the application to SEUPB on 14 September 2016 and an assessment process between October and November, correspondence was received from SEUPB on 24 November 2016 noting that the application had been successful and a full letter of offer would follow.</w:t>
      </w:r>
    </w:p>
    <w:p w:rsidR="008B50C1" w:rsidRDefault="008B50C1" w:rsidP="008B50C1">
      <w:pPr>
        <w:ind w:left="709"/>
        <w:rPr>
          <w:rFonts w:ascii="Century Gothic" w:hAnsi="Century Gothic"/>
          <w:bCs/>
          <w:iCs/>
        </w:rPr>
      </w:pPr>
    </w:p>
    <w:p w:rsidR="008B50C1" w:rsidRDefault="008B50C1" w:rsidP="008B50C1">
      <w:pPr>
        <w:ind w:left="709"/>
        <w:rPr>
          <w:rFonts w:ascii="Century Gothic" w:hAnsi="Century Gothic"/>
          <w:bCs/>
          <w:iCs/>
        </w:rPr>
      </w:pPr>
      <w:r>
        <w:rPr>
          <w:rFonts w:ascii="Century Gothic" w:hAnsi="Century Gothic"/>
          <w:bCs/>
          <w:iCs/>
        </w:rPr>
        <w:t>A formal letter of offer for £3,233,469 was received from SEUPB on 22 December 2016 for the Antrim and Newtownabbey Borough Council Peace IV Local Action Plan.  The Council acceptance of the letter of offer is subject to approval by the Peace IV Partnership and completion of contract pre-conditions.  The letter of offer will be presented to the Peace IV Partnership on 31 January 2017.</w:t>
      </w:r>
    </w:p>
    <w:p w:rsidR="008B50C1" w:rsidRDefault="008B50C1" w:rsidP="008B50C1">
      <w:pPr>
        <w:ind w:left="709"/>
        <w:rPr>
          <w:rFonts w:ascii="Century Gothic" w:hAnsi="Century Gothic"/>
          <w:bCs/>
          <w:iCs/>
        </w:rPr>
      </w:pPr>
    </w:p>
    <w:p w:rsidR="008B50C1" w:rsidRPr="00661C13" w:rsidRDefault="008B50C1" w:rsidP="008B50C1">
      <w:pPr>
        <w:tabs>
          <w:tab w:val="left" w:pos="2302"/>
        </w:tabs>
        <w:ind w:left="709"/>
        <w:rPr>
          <w:rFonts w:ascii="Century Gothic" w:hAnsi="Century Gothic"/>
        </w:rPr>
      </w:pPr>
      <w:r>
        <w:rPr>
          <w:rFonts w:ascii="Century Gothic" w:hAnsi="Century Gothic"/>
        </w:rPr>
        <w:t xml:space="preserve">The Action Plan </w:t>
      </w:r>
      <w:r w:rsidRPr="00B500F4">
        <w:rPr>
          <w:rFonts w:ascii="Century Gothic" w:hAnsi="Century Gothic"/>
        </w:rPr>
        <w:t>has been equality screened</w:t>
      </w:r>
      <w:r>
        <w:rPr>
          <w:rFonts w:ascii="Century Gothic" w:hAnsi="Century Gothic"/>
        </w:rPr>
        <w:t xml:space="preserve"> a copy of which is </w:t>
      </w:r>
      <w:r w:rsidRPr="002D4260">
        <w:rPr>
          <w:rFonts w:ascii="Century Gothic" w:hAnsi="Century Gothic"/>
          <w:highlight w:val="yellow"/>
        </w:rPr>
        <w:t>enclosed</w:t>
      </w:r>
      <w:r>
        <w:rPr>
          <w:rFonts w:ascii="Century Gothic" w:hAnsi="Century Gothic"/>
        </w:rPr>
        <w:t>. The recommendation is that a full Equality Impact Assessment is not required.  The Director will provide a short presentation on the Peace IV Action plan.</w:t>
      </w:r>
    </w:p>
    <w:p w:rsidR="008B50C1" w:rsidRPr="00661C13" w:rsidRDefault="008B50C1" w:rsidP="008B50C1">
      <w:pPr>
        <w:ind w:left="709"/>
        <w:rPr>
          <w:rFonts w:ascii="Century Gothic" w:hAnsi="Century Gothic"/>
        </w:rPr>
      </w:pPr>
    </w:p>
    <w:p w:rsidR="008B50C1" w:rsidRPr="008B50C1" w:rsidRDefault="008B50C1" w:rsidP="008B50C1">
      <w:pPr>
        <w:ind w:left="709"/>
        <w:rPr>
          <w:rFonts w:ascii="Century Gothic" w:hAnsi="Century Gothic"/>
          <w:b/>
          <w:bCs/>
          <w:caps/>
        </w:rPr>
      </w:pPr>
      <w:r w:rsidRPr="001F667E">
        <w:rPr>
          <w:rFonts w:ascii="Century Gothic" w:hAnsi="Century Gothic"/>
          <w:b/>
          <w:bCs/>
          <w:caps/>
        </w:rPr>
        <w:t>Recommendation</w:t>
      </w:r>
      <w:r>
        <w:rPr>
          <w:rFonts w:ascii="Century Gothic" w:hAnsi="Century Gothic"/>
          <w:b/>
          <w:bCs/>
          <w:caps/>
        </w:rPr>
        <w:t xml:space="preserve">:  </w:t>
      </w:r>
      <w:r w:rsidRPr="00661C13">
        <w:rPr>
          <w:rFonts w:ascii="Century Gothic" w:hAnsi="Century Gothic"/>
          <w:b/>
        </w:rPr>
        <w:t xml:space="preserve">that </w:t>
      </w:r>
    </w:p>
    <w:p w:rsidR="008B50C1" w:rsidRDefault="008B50C1" w:rsidP="008B50C1">
      <w:pPr>
        <w:tabs>
          <w:tab w:val="left" w:pos="2302"/>
        </w:tabs>
        <w:ind w:left="709"/>
        <w:rPr>
          <w:rFonts w:ascii="Century Gothic" w:hAnsi="Century Gothic"/>
          <w:b/>
        </w:rPr>
      </w:pPr>
    </w:p>
    <w:p w:rsidR="00D80712" w:rsidRDefault="008B50C1" w:rsidP="00D80712">
      <w:pPr>
        <w:pStyle w:val="ListParagraph"/>
        <w:numPr>
          <w:ilvl w:val="0"/>
          <w:numId w:val="22"/>
        </w:numPr>
        <w:tabs>
          <w:tab w:val="left" w:pos="2302"/>
        </w:tabs>
        <w:rPr>
          <w:rFonts w:ascii="Century Gothic" w:hAnsi="Century Gothic"/>
          <w:b/>
        </w:rPr>
      </w:pPr>
      <w:r>
        <w:rPr>
          <w:rFonts w:ascii="Century Gothic" w:hAnsi="Century Gothic"/>
          <w:b/>
        </w:rPr>
        <w:t xml:space="preserve">The </w:t>
      </w:r>
      <w:r w:rsidRPr="00B500F4">
        <w:rPr>
          <w:rFonts w:ascii="Century Gothic" w:hAnsi="Century Gothic"/>
          <w:b/>
        </w:rPr>
        <w:t>letter of offer</w:t>
      </w:r>
      <w:r>
        <w:rPr>
          <w:rFonts w:ascii="Century Gothic" w:hAnsi="Century Gothic"/>
          <w:b/>
        </w:rPr>
        <w:t xml:space="preserve"> for £3,233,469</w:t>
      </w:r>
      <w:r w:rsidRPr="00B500F4">
        <w:rPr>
          <w:rFonts w:ascii="Century Gothic" w:hAnsi="Century Gothic"/>
          <w:b/>
        </w:rPr>
        <w:t xml:space="preserve"> be accepted subject to </w:t>
      </w:r>
      <w:r>
        <w:rPr>
          <w:rFonts w:ascii="Century Gothic" w:hAnsi="Century Gothic"/>
          <w:b/>
        </w:rPr>
        <w:t xml:space="preserve">the </w:t>
      </w:r>
      <w:r w:rsidRPr="00B500F4">
        <w:rPr>
          <w:rFonts w:ascii="Century Gothic" w:hAnsi="Century Gothic"/>
          <w:b/>
        </w:rPr>
        <w:t>Peace IV Partnership</w:t>
      </w:r>
      <w:r>
        <w:rPr>
          <w:rFonts w:ascii="Century Gothic" w:hAnsi="Century Gothic"/>
          <w:b/>
        </w:rPr>
        <w:t>’s</w:t>
      </w:r>
      <w:r w:rsidRPr="00B500F4">
        <w:rPr>
          <w:rFonts w:ascii="Century Gothic" w:hAnsi="Century Gothic"/>
          <w:b/>
        </w:rPr>
        <w:t xml:space="preserve"> approval and completion of contract pre-conditions</w:t>
      </w:r>
    </w:p>
    <w:p w:rsidR="00D80712" w:rsidRDefault="00D80712" w:rsidP="00D80712">
      <w:pPr>
        <w:pStyle w:val="ListParagraph"/>
        <w:tabs>
          <w:tab w:val="left" w:pos="2302"/>
        </w:tabs>
        <w:ind w:left="1429"/>
        <w:rPr>
          <w:rFonts w:ascii="Century Gothic" w:hAnsi="Century Gothic"/>
          <w:b/>
        </w:rPr>
      </w:pPr>
    </w:p>
    <w:p w:rsidR="00D80712" w:rsidRPr="00923732" w:rsidRDefault="00D80712" w:rsidP="00D80712">
      <w:pPr>
        <w:pStyle w:val="ListParagraph"/>
        <w:numPr>
          <w:ilvl w:val="0"/>
          <w:numId w:val="22"/>
        </w:numPr>
        <w:tabs>
          <w:tab w:val="left" w:pos="2302"/>
        </w:tabs>
        <w:rPr>
          <w:rFonts w:ascii="Century Gothic" w:hAnsi="Century Gothic"/>
          <w:b/>
        </w:rPr>
      </w:pPr>
      <w:r w:rsidRPr="00923732">
        <w:rPr>
          <w:rFonts w:ascii="Century Gothic" w:hAnsi="Century Gothic"/>
          <w:b/>
        </w:rPr>
        <w:t>The equality screening document be approved</w:t>
      </w:r>
      <w:r>
        <w:rPr>
          <w:rFonts w:ascii="Century Gothic" w:hAnsi="Century Gothic"/>
          <w:b/>
        </w:rPr>
        <w:t>.</w:t>
      </w:r>
    </w:p>
    <w:p w:rsidR="008B50C1" w:rsidRPr="00D80712" w:rsidRDefault="008B50C1" w:rsidP="00D80712">
      <w:pPr>
        <w:pStyle w:val="ListParagraph"/>
        <w:tabs>
          <w:tab w:val="left" w:pos="2302"/>
        </w:tabs>
        <w:ind w:left="1429"/>
        <w:rPr>
          <w:rFonts w:ascii="Century Gothic" w:hAnsi="Century Gothic"/>
          <w:b/>
        </w:rPr>
      </w:pPr>
      <w:r>
        <w:rPr>
          <w:rFonts w:ascii="Century Gothic" w:hAnsi="Century Gothic"/>
          <w:b/>
        </w:rPr>
        <w:br/>
      </w:r>
    </w:p>
    <w:p w:rsidR="008B50C1" w:rsidRPr="001F667E" w:rsidRDefault="008B50C1" w:rsidP="008B50C1">
      <w:pPr>
        <w:rPr>
          <w:rFonts w:ascii="Century Gothic" w:hAnsi="Century Gothic"/>
        </w:rPr>
      </w:pPr>
    </w:p>
    <w:p w:rsidR="008B50C1" w:rsidRDefault="008B50C1" w:rsidP="00D80712">
      <w:pPr>
        <w:ind w:left="709"/>
        <w:jc w:val="both"/>
        <w:rPr>
          <w:rFonts w:ascii="Century Gothic" w:hAnsi="Century Gothic"/>
        </w:rPr>
      </w:pPr>
      <w:r w:rsidRPr="008B50C1">
        <w:rPr>
          <w:rFonts w:ascii="Century Gothic" w:hAnsi="Century Gothic"/>
        </w:rPr>
        <w:t xml:space="preserve">Prepared by: Connor </w:t>
      </w:r>
      <w:proofErr w:type="spellStart"/>
      <w:r w:rsidRPr="008B50C1">
        <w:rPr>
          <w:rFonts w:ascii="Century Gothic" w:hAnsi="Century Gothic"/>
        </w:rPr>
        <w:t>O’Dornan</w:t>
      </w:r>
      <w:proofErr w:type="spellEnd"/>
      <w:r w:rsidRPr="008B50C1">
        <w:rPr>
          <w:rFonts w:ascii="Century Gothic" w:hAnsi="Century Gothic"/>
        </w:rPr>
        <w:t>, Peace IV Co-ordinator</w:t>
      </w:r>
    </w:p>
    <w:p w:rsidR="008B50C1" w:rsidRPr="008B50C1" w:rsidRDefault="008B50C1" w:rsidP="00D80712">
      <w:pPr>
        <w:ind w:left="709"/>
        <w:jc w:val="both"/>
        <w:rPr>
          <w:rFonts w:ascii="Century Gothic" w:hAnsi="Century Gothic"/>
        </w:rPr>
      </w:pPr>
    </w:p>
    <w:p w:rsidR="008B50C1" w:rsidRPr="008B50C1" w:rsidRDefault="00D80712" w:rsidP="00D80712">
      <w:pPr>
        <w:ind w:left="709"/>
        <w:rPr>
          <w:rFonts w:ascii="Century Gothic" w:hAnsi="Century Gothic"/>
        </w:rPr>
      </w:pPr>
      <w:r>
        <w:rPr>
          <w:rFonts w:ascii="Century Gothic" w:hAnsi="Century Gothic"/>
        </w:rPr>
        <w:t xml:space="preserve">Approved by:  </w:t>
      </w:r>
      <w:r w:rsidR="008B50C1" w:rsidRPr="008B50C1">
        <w:rPr>
          <w:rFonts w:ascii="Century Gothic" w:hAnsi="Century Gothic"/>
        </w:rPr>
        <w:t xml:space="preserve">Majella McAlister, Director of Community Planning &amp; Regeneration  </w:t>
      </w:r>
    </w:p>
    <w:p w:rsidR="00EB355E" w:rsidRDefault="00EB355E">
      <w:pPr>
        <w:spacing w:after="160" w:line="259" w:lineRule="auto"/>
        <w:rPr>
          <w:rFonts w:ascii="Century Gothic" w:hAnsi="Century Gothic"/>
        </w:rPr>
      </w:pPr>
      <w:r>
        <w:rPr>
          <w:rFonts w:ascii="Century Gothic" w:hAnsi="Century Gothic"/>
        </w:rPr>
        <w:br w:type="page"/>
      </w:r>
    </w:p>
    <w:p w:rsidR="00EB355E" w:rsidRDefault="00EB355E" w:rsidP="00EB355E">
      <w:pPr>
        <w:ind w:left="709" w:hanging="709"/>
        <w:rPr>
          <w:rFonts w:ascii="Century Gothic" w:hAnsi="Century Gothic"/>
          <w:b/>
          <w:caps/>
        </w:rPr>
      </w:pPr>
      <w:r>
        <w:rPr>
          <w:rFonts w:ascii="Century Gothic" w:hAnsi="Century Gothic"/>
          <w:b/>
          <w:caps/>
        </w:rPr>
        <w:lastRenderedPageBreak/>
        <w:t>3.12</w:t>
      </w:r>
      <w:r>
        <w:rPr>
          <w:rFonts w:ascii="Century Gothic" w:hAnsi="Century Gothic"/>
          <w:b/>
          <w:caps/>
        </w:rPr>
        <w:tab/>
        <w:t>CD/PM/48 Vol 2</w:t>
      </w:r>
      <w:r w:rsidRPr="001F667E">
        <w:rPr>
          <w:rFonts w:ascii="Century Gothic" w:hAnsi="Century Gothic"/>
          <w:b/>
          <w:caps/>
        </w:rPr>
        <w:tab/>
      </w:r>
      <w:r>
        <w:rPr>
          <w:rFonts w:ascii="Century Gothic" w:hAnsi="Century Gothic"/>
          <w:b/>
          <w:caps/>
        </w:rPr>
        <w:t>PARKHALL &amp; ANTRIM GRAMMAR SCHOOL SHARED SPACE LEISURE PROVISION</w:t>
      </w:r>
    </w:p>
    <w:p w:rsidR="00EB355E" w:rsidRDefault="00EB355E" w:rsidP="00EB355E">
      <w:pPr>
        <w:ind w:left="709"/>
        <w:rPr>
          <w:rFonts w:ascii="Century Gothic" w:hAnsi="Century Gothic"/>
          <w:b/>
          <w:caps/>
        </w:rPr>
      </w:pPr>
    </w:p>
    <w:p w:rsidR="00EB355E" w:rsidRDefault="00EB355E" w:rsidP="00EB355E">
      <w:pPr>
        <w:ind w:left="709"/>
        <w:jc w:val="both"/>
        <w:rPr>
          <w:rFonts w:ascii="Century Gothic" w:hAnsi="Century Gothic"/>
        </w:rPr>
      </w:pPr>
      <w:r>
        <w:rPr>
          <w:rFonts w:ascii="Century Gothic" w:hAnsi="Century Gothic"/>
        </w:rPr>
        <w:t xml:space="preserve">Members are reminded that the development of a 3G pitch was included as part of the overall Steeple site redevelopment.  The scheme to be delivered as a partnership by </w:t>
      </w:r>
      <w:proofErr w:type="spellStart"/>
      <w:r>
        <w:rPr>
          <w:rFonts w:ascii="Century Gothic" w:hAnsi="Century Gothic"/>
        </w:rPr>
        <w:t>Parkhall</w:t>
      </w:r>
      <w:proofErr w:type="spellEnd"/>
      <w:r>
        <w:rPr>
          <w:rFonts w:ascii="Century Gothic" w:hAnsi="Century Gothic"/>
        </w:rPr>
        <w:t xml:space="preserve"> College, Antrim Grammar and the Council sought to provide quality 3G pitch provision for the pupils of the schools and the wider community through access to the pitch both within and outside the school hours </w:t>
      </w:r>
    </w:p>
    <w:p w:rsidR="00EB355E" w:rsidRDefault="00EB355E" w:rsidP="00EB355E">
      <w:pPr>
        <w:ind w:left="709"/>
        <w:jc w:val="both"/>
        <w:rPr>
          <w:rFonts w:ascii="Century Gothic" w:hAnsi="Century Gothic"/>
        </w:rPr>
      </w:pPr>
    </w:p>
    <w:p w:rsidR="00EB355E" w:rsidRDefault="00EB355E" w:rsidP="00EB355E">
      <w:pPr>
        <w:ind w:left="709"/>
        <w:jc w:val="both"/>
        <w:rPr>
          <w:rFonts w:ascii="Century Gothic" w:hAnsi="Century Gothic"/>
        </w:rPr>
      </w:pPr>
      <w:r>
        <w:rPr>
          <w:rFonts w:ascii="Century Gothic" w:hAnsi="Century Gothic"/>
        </w:rPr>
        <w:t xml:space="preserve">Provision of £2,000,000 was made in the 2016/17 estimates towards the overall Steeple site scheme valued at £6.7million excluding VAT, which included the sale of land for housing development to generate revenue for the total costs. </w:t>
      </w:r>
    </w:p>
    <w:p w:rsidR="00EB355E" w:rsidRDefault="00EB355E" w:rsidP="00EB355E">
      <w:pPr>
        <w:ind w:left="709"/>
        <w:jc w:val="both"/>
        <w:rPr>
          <w:rFonts w:ascii="Century Gothic" w:hAnsi="Century Gothic"/>
        </w:rPr>
      </w:pPr>
    </w:p>
    <w:p w:rsidR="00EB355E" w:rsidRDefault="00EB355E" w:rsidP="00EB355E">
      <w:pPr>
        <w:ind w:left="709"/>
        <w:jc w:val="both"/>
        <w:rPr>
          <w:rFonts w:ascii="Century Gothic" w:hAnsi="Century Gothic"/>
        </w:rPr>
      </w:pPr>
      <w:r>
        <w:rPr>
          <w:rFonts w:ascii="Century Gothic" w:hAnsi="Century Gothic"/>
        </w:rPr>
        <w:t xml:space="preserve">Due to the shared space nature of the 3G pitch project, Officers took the opportunity to include it within the Peace IV plan, which has subsequently been approved.  The Scheme submitted includes additional features including installing floodlights on the recently created synthetic pitch at </w:t>
      </w:r>
      <w:proofErr w:type="spellStart"/>
      <w:r>
        <w:rPr>
          <w:rFonts w:ascii="Century Gothic" w:hAnsi="Century Gothic"/>
        </w:rPr>
        <w:t>Parkhall</w:t>
      </w:r>
      <w:proofErr w:type="spellEnd"/>
      <w:r>
        <w:rPr>
          <w:rFonts w:ascii="Century Gothic" w:hAnsi="Century Gothic"/>
        </w:rPr>
        <w:t xml:space="preserve"> College which will also operate on a shared basis and the potential to partially cover a MUGA to make it playable all year.  </w:t>
      </w:r>
    </w:p>
    <w:p w:rsidR="00EB355E" w:rsidRDefault="00EB355E" w:rsidP="00EB355E">
      <w:pPr>
        <w:ind w:left="709"/>
        <w:jc w:val="both"/>
        <w:rPr>
          <w:rFonts w:ascii="Century Gothic" w:hAnsi="Century Gothic"/>
        </w:rPr>
      </w:pPr>
    </w:p>
    <w:p w:rsidR="00EB355E" w:rsidRDefault="00EB355E" w:rsidP="00EB355E">
      <w:pPr>
        <w:ind w:left="709"/>
        <w:jc w:val="both"/>
        <w:rPr>
          <w:rFonts w:ascii="Century Gothic" w:hAnsi="Century Gothic"/>
        </w:rPr>
      </w:pPr>
      <w:r>
        <w:rPr>
          <w:rFonts w:ascii="Century Gothic" w:hAnsi="Century Gothic"/>
        </w:rPr>
        <w:t>The projects costs are outlined as follows:-</w:t>
      </w:r>
    </w:p>
    <w:p w:rsidR="00EB355E" w:rsidRDefault="00EB355E" w:rsidP="00EB355E">
      <w:pPr>
        <w:ind w:left="709"/>
        <w:jc w:val="both"/>
        <w:rPr>
          <w:rFonts w:ascii="Century Gothic" w:hAnsi="Century Gothic"/>
        </w:rPr>
      </w:pPr>
      <w:r>
        <w:rPr>
          <w:rFonts w:ascii="Century Gothic" w:hAnsi="Century Gothic"/>
        </w:rPr>
        <w:t xml:space="preserve">Total </w:t>
      </w:r>
      <w:r>
        <w:rPr>
          <w:rFonts w:ascii="Century Gothic" w:hAnsi="Century Gothic"/>
        </w:rPr>
        <w:tab/>
      </w:r>
      <w:r>
        <w:rPr>
          <w:rFonts w:ascii="Century Gothic" w:hAnsi="Century Gothic"/>
        </w:rPr>
        <w:tab/>
        <w:t>£1,610,000</w:t>
      </w:r>
    </w:p>
    <w:p w:rsidR="00EB355E" w:rsidRDefault="00EB355E" w:rsidP="00EB355E">
      <w:pPr>
        <w:ind w:left="709"/>
        <w:jc w:val="both"/>
        <w:rPr>
          <w:rFonts w:ascii="Century Gothic" w:hAnsi="Century Gothic"/>
        </w:rPr>
      </w:pPr>
      <w:r>
        <w:rPr>
          <w:rFonts w:ascii="Century Gothic" w:hAnsi="Century Gothic"/>
        </w:rPr>
        <w:t>Peace</w:t>
      </w:r>
      <w:r>
        <w:rPr>
          <w:rFonts w:ascii="Century Gothic" w:hAnsi="Century Gothic"/>
        </w:rPr>
        <w:tab/>
        <w:t xml:space="preserve"> IV </w:t>
      </w:r>
      <w:r>
        <w:rPr>
          <w:rFonts w:ascii="Century Gothic" w:hAnsi="Century Gothic"/>
        </w:rPr>
        <w:tab/>
        <w:t>£430,000</w:t>
      </w:r>
    </w:p>
    <w:p w:rsidR="00EB355E" w:rsidRDefault="00EB355E" w:rsidP="00EB355E">
      <w:pPr>
        <w:ind w:left="709"/>
        <w:jc w:val="both"/>
        <w:rPr>
          <w:rFonts w:ascii="Century Gothic" w:hAnsi="Century Gothic"/>
        </w:rPr>
      </w:pPr>
      <w:r>
        <w:rPr>
          <w:rFonts w:ascii="Century Gothic" w:hAnsi="Century Gothic"/>
        </w:rPr>
        <w:t>Council</w:t>
      </w:r>
      <w:r>
        <w:rPr>
          <w:rFonts w:ascii="Century Gothic" w:hAnsi="Century Gothic"/>
        </w:rPr>
        <w:tab/>
        <w:t xml:space="preserve"> £1,180,000</w:t>
      </w:r>
    </w:p>
    <w:p w:rsidR="00EB355E" w:rsidRDefault="00EB355E" w:rsidP="00EB355E">
      <w:pPr>
        <w:ind w:left="709"/>
        <w:jc w:val="both"/>
        <w:rPr>
          <w:rFonts w:ascii="Century Gothic" w:hAnsi="Century Gothic"/>
        </w:rPr>
      </w:pPr>
      <w:r>
        <w:rPr>
          <w:rFonts w:ascii="Century Gothic" w:hAnsi="Century Gothic"/>
        </w:rPr>
        <w:t>(</w:t>
      </w:r>
      <w:proofErr w:type="gramStart"/>
      <w:r>
        <w:rPr>
          <w:rFonts w:ascii="Century Gothic" w:hAnsi="Century Gothic"/>
        </w:rPr>
        <w:t>land</w:t>
      </w:r>
      <w:proofErr w:type="gramEnd"/>
      <w:r>
        <w:rPr>
          <w:rFonts w:ascii="Century Gothic" w:hAnsi="Century Gothic"/>
        </w:rPr>
        <w:t xml:space="preserve"> contributed by schools in each case)</w:t>
      </w:r>
    </w:p>
    <w:p w:rsidR="00EB355E" w:rsidRDefault="00EB355E" w:rsidP="00EB355E">
      <w:pPr>
        <w:ind w:left="709"/>
        <w:jc w:val="both"/>
        <w:rPr>
          <w:rFonts w:ascii="Century Gothic" w:hAnsi="Century Gothic"/>
        </w:rPr>
      </w:pPr>
    </w:p>
    <w:p w:rsidR="00EB355E" w:rsidRDefault="00EB355E" w:rsidP="00EB355E">
      <w:pPr>
        <w:ind w:left="709"/>
        <w:jc w:val="both"/>
        <w:rPr>
          <w:rFonts w:ascii="Century Gothic" w:hAnsi="Century Gothic"/>
        </w:rPr>
      </w:pPr>
      <w:r>
        <w:rPr>
          <w:rFonts w:ascii="Century Gothic" w:hAnsi="Century Gothic"/>
        </w:rPr>
        <w:t>Should Members wish to proceed with this shared space project as a Phase 1 of the Greater Steeple Site Scheme it is proposed that it would be financed as follows:-</w:t>
      </w:r>
    </w:p>
    <w:p w:rsidR="00EB355E" w:rsidRDefault="00EB355E" w:rsidP="00EB355E">
      <w:pPr>
        <w:ind w:left="709"/>
        <w:jc w:val="both"/>
        <w:rPr>
          <w:rFonts w:ascii="Century Gothic" w:hAnsi="Century Gothic"/>
        </w:rPr>
      </w:pPr>
    </w:p>
    <w:p w:rsidR="00EB355E" w:rsidRDefault="00EB355E" w:rsidP="00EB355E">
      <w:pPr>
        <w:ind w:left="709"/>
        <w:jc w:val="both"/>
        <w:rPr>
          <w:rFonts w:ascii="Century Gothic" w:hAnsi="Century Gothic"/>
        </w:rPr>
      </w:pPr>
      <w:r>
        <w:rPr>
          <w:rFonts w:ascii="Century Gothic" w:hAnsi="Century Gothic"/>
        </w:rPr>
        <w:t xml:space="preserve">£1,247,000 </w:t>
      </w:r>
      <w:r>
        <w:rPr>
          <w:rFonts w:ascii="Century Gothic" w:hAnsi="Century Gothic"/>
        </w:rPr>
        <w:tab/>
        <w:t>Capital Estimates 2016/17 (provision of £2,000,000 made)</w:t>
      </w:r>
    </w:p>
    <w:p w:rsidR="00EB355E" w:rsidRDefault="00EB355E" w:rsidP="00EB355E">
      <w:pPr>
        <w:ind w:left="709"/>
        <w:jc w:val="both"/>
        <w:rPr>
          <w:rFonts w:ascii="Century Gothic" w:hAnsi="Century Gothic"/>
        </w:rPr>
      </w:pPr>
      <w:r>
        <w:rPr>
          <w:rFonts w:ascii="Century Gothic" w:hAnsi="Century Gothic"/>
        </w:rPr>
        <w:t xml:space="preserve">   £363,000 </w:t>
      </w:r>
      <w:r>
        <w:rPr>
          <w:rFonts w:ascii="Century Gothic" w:hAnsi="Century Gothic"/>
        </w:rPr>
        <w:tab/>
        <w:t>Sale of Fountain Hill site (completed)</w:t>
      </w:r>
    </w:p>
    <w:p w:rsidR="00EB355E" w:rsidRDefault="00EB355E" w:rsidP="00EB355E">
      <w:pPr>
        <w:ind w:left="709"/>
        <w:jc w:val="both"/>
        <w:rPr>
          <w:rFonts w:ascii="Century Gothic" w:hAnsi="Century Gothic"/>
        </w:rPr>
      </w:pPr>
    </w:p>
    <w:p w:rsidR="00EB355E" w:rsidRDefault="00EB355E" w:rsidP="00EB355E">
      <w:pPr>
        <w:ind w:left="709"/>
        <w:jc w:val="both"/>
        <w:rPr>
          <w:rFonts w:ascii="Century Gothic" w:hAnsi="Century Gothic"/>
        </w:rPr>
      </w:pPr>
      <w:r>
        <w:rPr>
          <w:rFonts w:ascii="Century Gothic" w:hAnsi="Century Gothic"/>
        </w:rPr>
        <w:t xml:space="preserve">Underpinning both schemes will be relevant legal agreements regarding management, maintenance, income etc., which would be reported to the Council in due course.  A business case is currently being developed and the schools will be asked to produce detailed programming proposals for the shared space, in line with the Peace IV funding offered. </w:t>
      </w:r>
    </w:p>
    <w:p w:rsidR="00EB355E" w:rsidRDefault="00EB355E" w:rsidP="00EB355E">
      <w:pPr>
        <w:ind w:left="709"/>
        <w:jc w:val="both"/>
        <w:rPr>
          <w:rFonts w:ascii="Century Gothic" w:hAnsi="Century Gothic"/>
        </w:rPr>
      </w:pPr>
    </w:p>
    <w:p w:rsidR="00EB355E" w:rsidRPr="00EB355E" w:rsidRDefault="00EB355E" w:rsidP="00EB355E">
      <w:pPr>
        <w:ind w:left="709"/>
        <w:jc w:val="both"/>
        <w:rPr>
          <w:rFonts w:ascii="Century Gothic" w:hAnsi="Century Gothic"/>
          <w:b/>
          <w:bCs/>
          <w:caps/>
        </w:rPr>
      </w:pPr>
      <w:r w:rsidRPr="001F667E">
        <w:rPr>
          <w:rFonts w:ascii="Century Gothic" w:hAnsi="Century Gothic"/>
          <w:b/>
          <w:bCs/>
          <w:caps/>
        </w:rPr>
        <w:t>Recommendation</w:t>
      </w:r>
      <w:r>
        <w:rPr>
          <w:rFonts w:ascii="Century Gothic" w:hAnsi="Century Gothic"/>
          <w:b/>
          <w:bCs/>
          <w:caps/>
        </w:rPr>
        <w:t xml:space="preserve">:  </w:t>
      </w:r>
      <w:r>
        <w:rPr>
          <w:rFonts w:ascii="Century Gothic" w:hAnsi="Century Gothic"/>
          <w:b/>
        </w:rPr>
        <w:t xml:space="preserve">that the Shared Space Scheme as outlined be progressed as Phase 1 of the Greater Steeple Site Scheme. </w:t>
      </w:r>
    </w:p>
    <w:p w:rsidR="00EB355E" w:rsidRDefault="00EB355E" w:rsidP="00EB355E">
      <w:pPr>
        <w:ind w:left="709"/>
        <w:rPr>
          <w:rFonts w:ascii="Century Gothic" w:hAnsi="Century Gothic"/>
          <w:b/>
        </w:rPr>
      </w:pPr>
    </w:p>
    <w:p w:rsidR="00EB355E" w:rsidRPr="00661C13" w:rsidRDefault="00EB355E" w:rsidP="00EB355E">
      <w:pPr>
        <w:ind w:left="709"/>
        <w:rPr>
          <w:rFonts w:ascii="Century Gothic" w:hAnsi="Century Gothic"/>
          <w:b/>
        </w:rPr>
      </w:pPr>
    </w:p>
    <w:p w:rsidR="00EB355E" w:rsidRPr="001F667E" w:rsidRDefault="00EB355E" w:rsidP="00EB355E">
      <w:pPr>
        <w:ind w:left="709"/>
        <w:rPr>
          <w:rFonts w:ascii="Century Gothic" w:hAnsi="Century Gothic"/>
        </w:rPr>
      </w:pPr>
    </w:p>
    <w:p w:rsidR="00EB355E" w:rsidRPr="001F667E" w:rsidRDefault="00EB355E" w:rsidP="00EB355E">
      <w:pPr>
        <w:ind w:left="709"/>
        <w:jc w:val="both"/>
        <w:rPr>
          <w:rFonts w:ascii="Century Gothic" w:hAnsi="Century Gothic"/>
        </w:rPr>
      </w:pPr>
      <w:r>
        <w:rPr>
          <w:rFonts w:ascii="Century Gothic" w:hAnsi="Century Gothic"/>
        </w:rPr>
        <w:t xml:space="preserve">Prepared and </w:t>
      </w:r>
      <w:r w:rsidRPr="001F667E">
        <w:rPr>
          <w:rFonts w:ascii="Century Gothic" w:hAnsi="Century Gothic"/>
        </w:rPr>
        <w:t xml:space="preserve">Agreed by:    Majella McAlister, Director of Community Planning &amp; Regeneration  </w:t>
      </w:r>
    </w:p>
    <w:p w:rsidR="008B50C1" w:rsidRDefault="008B50C1" w:rsidP="00EB355E">
      <w:pPr>
        <w:spacing w:after="160" w:line="259" w:lineRule="auto"/>
        <w:ind w:left="709"/>
        <w:rPr>
          <w:rFonts w:ascii="Century Gothic" w:hAnsi="Century Gothic"/>
        </w:rPr>
      </w:pPr>
      <w:r>
        <w:rPr>
          <w:rFonts w:ascii="Century Gothic" w:hAnsi="Century Gothic"/>
        </w:rPr>
        <w:br w:type="page"/>
      </w:r>
    </w:p>
    <w:p w:rsidR="00EA02E3" w:rsidRDefault="00EA02E3" w:rsidP="00EA02E3">
      <w:pPr>
        <w:rPr>
          <w:rFonts w:ascii="Century Gothic" w:hAnsi="Century Gothic"/>
          <w:b/>
          <w:caps/>
        </w:rPr>
      </w:pPr>
      <w:r>
        <w:rPr>
          <w:rFonts w:ascii="Century Gothic" w:hAnsi="Century Gothic"/>
          <w:b/>
          <w:caps/>
        </w:rPr>
        <w:lastRenderedPageBreak/>
        <w:t>3.13</w:t>
      </w:r>
      <w:r>
        <w:rPr>
          <w:rFonts w:ascii="Century Gothic" w:hAnsi="Century Gothic"/>
          <w:b/>
          <w:caps/>
        </w:rPr>
        <w:tab/>
        <w:t>CE/OA/24 Vol 2</w:t>
      </w:r>
      <w:r w:rsidRPr="001F667E">
        <w:rPr>
          <w:rFonts w:ascii="Century Gothic" w:hAnsi="Century Gothic"/>
          <w:b/>
          <w:caps/>
        </w:rPr>
        <w:tab/>
      </w:r>
      <w:r>
        <w:rPr>
          <w:rFonts w:ascii="Century Gothic" w:hAnsi="Century Gothic"/>
          <w:b/>
          <w:caps/>
        </w:rPr>
        <w:t xml:space="preserve">Ballyclare Relief Road </w:t>
      </w:r>
    </w:p>
    <w:p w:rsidR="00EA02E3" w:rsidRDefault="00EA02E3" w:rsidP="00EA02E3">
      <w:pPr>
        <w:ind w:left="709"/>
        <w:rPr>
          <w:rFonts w:ascii="Century Gothic" w:hAnsi="Century Gothic"/>
        </w:rPr>
      </w:pPr>
    </w:p>
    <w:p w:rsidR="00EA02E3" w:rsidRDefault="00EA02E3" w:rsidP="00EA02E3">
      <w:pPr>
        <w:tabs>
          <w:tab w:val="left" w:pos="1904"/>
        </w:tabs>
        <w:ind w:left="709"/>
        <w:jc w:val="both"/>
        <w:rPr>
          <w:rFonts w:ascii="Century Gothic" w:hAnsi="Century Gothic"/>
        </w:rPr>
      </w:pPr>
      <w:r>
        <w:rPr>
          <w:rFonts w:ascii="Century Gothic" w:hAnsi="Century Gothic"/>
        </w:rPr>
        <w:t xml:space="preserve">Members will recall that the Council wrote to the Finance Minister on 5 December 2016 2016 to provide information on the </w:t>
      </w:r>
      <w:proofErr w:type="spellStart"/>
      <w:r>
        <w:rPr>
          <w:rFonts w:ascii="Century Gothic" w:hAnsi="Century Gothic"/>
        </w:rPr>
        <w:t>Ballyclare</w:t>
      </w:r>
      <w:proofErr w:type="spellEnd"/>
      <w:r>
        <w:rPr>
          <w:rFonts w:ascii="Century Gothic" w:hAnsi="Century Gothic"/>
        </w:rPr>
        <w:t xml:space="preserve"> Relief Road and a number of other key projects.  This letter followed a visit by the Minister to </w:t>
      </w:r>
      <w:proofErr w:type="spellStart"/>
      <w:r>
        <w:rPr>
          <w:rFonts w:ascii="Century Gothic" w:hAnsi="Century Gothic"/>
        </w:rPr>
        <w:t>Mossley</w:t>
      </w:r>
      <w:proofErr w:type="spellEnd"/>
      <w:r>
        <w:rPr>
          <w:rFonts w:ascii="Century Gothic" w:hAnsi="Century Gothic"/>
        </w:rPr>
        <w:t xml:space="preserve"> Mill on the 1 December 2016.  A response was subsequently received from the Minister and copies of both are </w:t>
      </w:r>
      <w:r w:rsidRPr="00DB3A57">
        <w:rPr>
          <w:rFonts w:ascii="Century Gothic" w:hAnsi="Century Gothic"/>
          <w:highlight w:val="yellow"/>
        </w:rPr>
        <w:t>enclosed</w:t>
      </w:r>
      <w:r>
        <w:rPr>
          <w:rFonts w:ascii="Century Gothic" w:hAnsi="Century Gothic"/>
        </w:rPr>
        <w:t xml:space="preserve"> for Members information. </w:t>
      </w:r>
    </w:p>
    <w:p w:rsidR="00EA02E3" w:rsidRDefault="00EA02E3" w:rsidP="00EA02E3">
      <w:pPr>
        <w:tabs>
          <w:tab w:val="left" w:pos="1904"/>
        </w:tabs>
        <w:ind w:left="709"/>
        <w:jc w:val="both"/>
        <w:rPr>
          <w:rFonts w:ascii="Century Gothic" w:hAnsi="Century Gothic"/>
        </w:rPr>
      </w:pPr>
    </w:p>
    <w:p w:rsidR="00EA02E3" w:rsidRDefault="00EA02E3" w:rsidP="00EA02E3">
      <w:pPr>
        <w:tabs>
          <w:tab w:val="left" w:pos="1904"/>
        </w:tabs>
        <w:ind w:left="709"/>
        <w:jc w:val="both"/>
        <w:rPr>
          <w:rFonts w:ascii="Century Gothic" w:hAnsi="Century Gothic"/>
        </w:rPr>
      </w:pPr>
      <w:r>
        <w:rPr>
          <w:rFonts w:ascii="Century Gothic" w:hAnsi="Century Gothic"/>
        </w:rPr>
        <w:t>In order to progress the Relief Road it is proposed that the Council now writes to the developer (the Neptune Group) referencing the anticipated stimulus package to be created by the NI Executive and proposing that the required economic appraisal be progressed on a 50/50 funding basis with the Council.  The anticipated cost of the appraisal is circa £15,000 and appropriate Terms of Reference will now be developed.</w:t>
      </w:r>
    </w:p>
    <w:p w:rsidR="00EA02E3" w:rsidRPr="00661C13" w:rsidRDefault="00EA02E3" w:rsidP="00EA02E3">
      <w:pPr>
        <w:rPr>
          <w:rFonts w:ascii="Century Gothic" w:hAnsi="Century Gothic"/>
          <w:b/>
          <w:bCs/>
        </w:rPr>
      </w:pPr>
    </w:p>
    <w:p w:rsidR="00EA02E3" w:rsidRPr="00661C13" w:rsidRDefault="00EA02E3" w:rsidP="00EA02E3">
      <w:pPr>
        <w:ind w:left="709"/>
        <w:rPr>
          <w:rFonts w:ascii="Century Gothic" w:hAnsi="Century Gothic"/>
          <w:b/>
        </w:rPr>
      </w:pPr>
      <w:r>
        <w:rPr>
          <w:rFonts w:ascii="Century Gothic" w:hAnsi="Century Gothic"/>
          <w:b/>
        </w:rPr>
        <w:t xml:space="preserve">The Committee’s instructions are requested. </w:t>
      </w:r>
    </w:p>
    <w:p w:rsidR="00EA02E3" w:rsidRPr="00661C13" w:rsidRDefault="00EA02E3" w:rsidP="00EA02E3">
      <w:pPr>
        <w:ind w:left="709"/>
        <w:rPr>
          <w:rFonts w:ascii="Century Gothic" w:hAnsi="Century Gothic"/>
          <w:b/>
        </w:rPr>
      </w:pPr>
    </w:p>
    <w:p w:rsidR="00EA02E3" w:rsidRPr="00661C13" w:rsidRDefault="00EA02E3" w:rsidP="00EA02E3">
      <w:pPr>
        <w:ind w:left="709"/>
        <w:rPr>
          <w:rFonts w:ascii="Century Gothic" w:hAnsi="Century Gothic"/>
          <w:b/>
        </w:rPr>
      </w:pPr>
    </w:p>
    <w:p w:rsidR="00EA02E3" w:rsidRDefault="00EA02E3" w:rsidP="00EA02E3">
      <w:pPr>
        <w:jc w:val="both"/>
        <w:rPr>
          <w:rFonts w:ascii="Century Gothic" w:hAnsi="Century Gothic"/>
        </w:rPr>
      </w:pPr>
    </w:p>
    <w:p w:rsidR="00EF1F36" w:rsidRDefault="00EA02E3" w:rsidP="00EA02E3">
      <w:pPr>
        <w:ind w:left="709"/>
        <w:jc w:val="both"/>
        <w:rPr>
          <w:rFonts w:ascii="Century Gothic" w:hAnsi="Century Gothic"/>
        </w:rPr>
      </w:pPr>
      <w:r>
        <w:rPr>
          <w:rFonts w:ascii="Century Gothic" w:hAnsi="Century Gothic"/>
        </w:rPr>
        <w:t xml:space="preserve">Prepared &amp; Approved by:  </w:t>
      </w:r>
      <w:r w:rsidRPr="00EA02E3">
        <w:rPr>
          <w:rFonts w:ascii="Century Gothic" w:hAnsi="Century Gothic"/>
        </w:rPr>
        <w:t>Majella McAlister,</w:t>
      </w:r>
      <w:r w:rsidRPr="001F667E">
        <w:rPr>
          <w:rFonts w:ascii="Century Gothic" w:hAnsi="Century Gothic"/>
        </w:rPr>
        <w:t xml:space="preserve"> Director of Community Planning &amp; Regeneration  </w:t>
      </w:r>
    </w:p>
    <w:p w:rsidR="00EA02E3" w:rsidRPr="001F667E" w:rsidRDefault="00EF1F36" w:rsidP="00EF1F36">
      <w:pPr>
        <w:spacing w:after="160" w:line="259" w:lineRule="auto"/>
        <w:rPr>
          <w:rFonts w:ascii="Century Gothic" w:hAnsi="Century Gothic"/>
        </w:rPr>
      </w:pPr>
      <w:r>
        <w:rPr>
          <w:rFonts w:ascii="Century Gothic" w:hAnsi="Century Gothic"/>
        </w:rPr>
        <w:br w:type="page"/>
      </w:r>
    </w:p>
    <w:p w:rsidR="00EA02E3" w:rsidRDefault="00EA02E3" w:rsidP="00EA02E3">
      <w:pPr>
        <w:ind w:left="709"/>
        <w:jc w:val="both"/>
        <w:rPr>
          <w:rFonts w:ascii="Century Gothic" w:hAnsi="Century Gothic"/>
        </w:rPr>
      </w:pPr>
    </w:p>
    <w:p w:rsidR="00EF1F36" w:rsidRPr="00661C13" w:rsidRDefault="00EF1F36" w:rsidP="00EF1F36">
      <w:pPr>
        <w:ind w:left="709" w:hanging="709"/>
        <w:rPr>
          <w:rFonts w:ascii="Century Gothic" w:hAnsi="Century Gothic"/>
        </w:rPr>
      </w:pPr>
      <w:r>
        <w:rPr>
          <w:rFonts w:ascii="Century Gothic" w:hAnsi="Century Gothic"/>
          <w:b/>
          <w:caps/>
        </w:rPr>
        <w:t>3.14</w:t>
      </w:r>
      <w:r>
        <w:rPr>
          <w:rFonts w:ascii="Century Gothic" w:hAnsi="Century Gothic"/>
          <w:b/>
          <w:caps/>
        </w:rPr>
        <w:tab/>
        <w:t>CE/GEN/17</w:t>
      </w:r>
      <w:r w:rsidRPr="001F667E">
        <w:rPr>
          <w:rFonts w:ascii="Century Gothic" w:hAnsi="Century Gothic"/>
          <w:b/>
          <w:caps/>
        </w:rPr>
        <w:t xml:space="preserve"> </w:t>
      </w:r>
      <w:r w:rsidRPr="001F667E">
        <w:rPr>
          <w:rFonts w:ascii="Century Gothic" w:hAnsi="Century Gothic"/>
          <w:b/>
          <w:caps/>
        </w:rPr>
        <w:tab/>
      </w:r>
      <w:r>
        <w:rPr>
          <w:rFonts w:ascii="Century Gothic" w:hAnsi="Century Gothic"/>
          <w:b/>
          <w:caps/>
        </w:rPr>
        <w:t xml:space="preserve">DISPOSAL OF LAND AT HIGHTOWN INDUSTRIAL ESTATE, NEWTOWNABBEY </w:t>
      </w:r>
    </w:p>
    <w:p w:rsidR="00EF1F36" w:rsidRPr="00661C13" w:rsidRDefault="00EF1F36" w:rsidP="00EF1F36">
      <w:pPr>
        <w:ind w:left="709"/>
        <w:jc w:val="both"/>
        <w:rPr>
          <w:rFonts w:ascii="Century Gothic" w:hAnsi="Century Gothic"/>
        </w:rPr>
      </w:pPr>
    </w:p>
    <w:p w:rsidR="00EF1F36" w:rsidRDefault="00EF1F36" w:rsidP="00EF1F36">
      <w:pPr>
        <w:ind w:left="709"/>
        <w:jc w:val="both"/>
        <w:rPr>
          <w:rFonts w:ascii="Century Gothic" w:hAnsi="Century Gothic"/>
        </w:rPr>
      </w:pPr>
      <w:r>
        <w:rPr>
          <w:rFonts w:ascii="Century Gothic" w:hAnsi="Century Gothic"/>
        </w:rPr>
        <w:t xml:space="preserve">Correspondence is </w:t>
      </w:r>
      <w:r w:rsidRPr="006A6C7C">
        <w:rPr>
          <w:rFonts w:ascii="Century Gothic" w:hAnsi="Century Gothic"/>
          <w:highlight w:val="yellow"/>
        </w:rPr>
        <w:t>enclosed</w:t>
      </w:r>
      <w:r>
        <w:rPr>
          <w:rFonts w:ascii="Century Gothic" w:hAnsi="Century Gothic"/>
        </w:rPr>
        <w:t xml:space="preserve"> from Land and Property Services (LPS) regarding the disposal of land at </w:t>
      </w:r>
      <w:proofErr w:type="spellStart"/>
      <w:r>
        <w:rPr>
          <w:rFonts w:ascii="Century Gothic" w:hAnsi="Century Gothic"/>
        </w:rPr>
        <w:t>Hightown</w:t>
      </w:r>
      <w:proofErr w:type="spellEnd"/>
      <w:r>
        <w:rPr>
          <w:rFonts w:ascii="Century Gothic" w:hAnsi="Century Gothic"/>
        </w:rPr>
        <w:t xml:space="preserve"> Industrial Estate, Newtownabbey currently owned by Invest NI.  This land may be of interest to the Council and Officers are investigating the options at present.  The Director will provide a further update at the Committee. </w:t>
      </w:r>
    </w:p>
    <w:p w:rsidR="00EF1F36" w:rsidRDefault="00EF1F36" w:rsidP="00EF1F36">
      <w:pPr>
        <w:ind w:left="709"/>
        <w:jc w:val="both"/>
        <w:rPr>
          <w:rFonts w:ascii="Century Gothic" w:hAnsi="Century Gothic"/>
        </w:rPr>
      </w:pPr>
    </w:p>
    <w:p w:rsidR="00EF1F36" w:rsidRDefault="00EF1F36" w:rsidP="00EF1F36">
      <w:pPr>
        <w:ind w:left="709"/>
        <w:jc w:val="both"/>
        <w:rPr>
          <w:rFonts w:ascii="Century Gothic" w:hAnsi="Century Gothic"/>
        </w:rPr>
      </w:pPr>
      <w:r>
        <w:rPr>
          <w:rFonts w:ascii="Century Gothic" w:hAnsi="Century Gothic"/>
        </w:rPr>
        <w:t xml:space="preserve">LPS has agreed to extend the response deadline until 31 January 2017 to allow Council time to consider this matter. </w:t>
      </w:r>
    </w:p>
    <w:p w:rsidR="00EF1F36" w:rsidRPr="00EF1F36" w:rsidRDefault="00EF1F36" w:rsidP="00EF1F36">
      <w:pPr>
        <w:ind w:left="709"/>
        <w:jc w:val="both"/>
        <w:rPr>
          <w:rFonts w:ascii="Century Gothic" w:hAnsi="Century Gothic"/>
        </w:rPr>
      </w:pPr>
    </w:p>
    <w:p w:rsidR="00EF1F36" w:rsidRPr="00661C13" w:rsidRDefault="00EF1F36" w:rsidP="00EF1F36">
      <w:pPr>
        <w:ind w:left="709"/>
        <w:rPr>
          <w:rFonts w:ascii="Century Gothic" w:hAnsi="Century Gothic"/>
          <w:b/>
        </w:rPr>
      </w:pPr>
      <w:r>
        <w:rPr>
          <w:rFonts w:ascii="Century Gothic" w:hAnsi="Century Gothic"/>
          <w:b/>
        </w:rPr>
        <w:t xml:space="preserve">The Committee’s instructions are requested. </w:t>
      </w:r>
    </w:p>
    <w:p w:rsidR="00EF1F36" w:rsidRPr="001F667E" w:rsidRDefault="00EF1F36" w:rsidP="00EF1F36">
      <w:pPr>
        <w:ind w:left="709"/>
        <w:rPr>
          <w:rFonts w:ascii="Century Gothic" w:hAnsi="Century Gothic"/>
        </w:rPr>
      </w:pPr>
    </w:p>
    <w:p w:rsidR="00EF1F36" w:rsidRPr="001F667E" w:rsidRDefault="00EF1F36" w:rsidP="00EF1F36">
      <w:pPr>
        <w:ind w:left="709"/>
        <w:rPr>
          <w:rFonts w:ascii="Century Gothic" w:hAnsi="Century Gothic"/>
        </w:rPr>
      </w:pPr>
    </w:p>
    <w:p w:rsidR="00EF1F36" w:rsidRPr="001F667E" w:rsidRDefault="00EF1F36" w:rsidP="00EF1F36">
      <w:pPr>
        <w:ind w:left="709"/>
        <w:rPr>
          <w:rFonts w:ascii="Century Gothic" w:hAnsi="Century Gothic"/>
        </w:rPr>
      </w:pPr>
    </w:p>
    <w:p w:rsidR="00EF1F36" w:rsidRPr="001F667E" w:rsidRDefault="00EF1F36" w:rsidP="00EF1F36">
      <w:pPr>
        <w:ind w:left="709"/>
        <w:jc w:val="both"/>
        <w:rPr>
          <w:rFonts w:ascii="Century Gothic" w:hAnsi="Century Gothic"/>
        </w:rPr>
      </w:pPr>
      <w:r w:rsidRPr="001F667E">
        <w:rPr>
          <w:rFonts w:ascii="Century Gothic" w:hAnsi="Century Gothic"/>
        </w:rPr>
        <w:t xml:space="preserve">Prepared by: Agreed by:   Majella McAlister, Director of Community Planning &amp; Regeneration  </w:t>
      </w:r>
    </w:p>
    <w:p w:rsidR="00EA02E3" w:rsidRDefault="00EA02E3" w:rsidP="00EF1F36">
      <w:pPr>
        <w:spacing w:after="160" w:line="259" w:lineRule="auto"/>
        <w:ind w:left="709"/>
        <w:rPr>
          <w:rFonts w:ascii="Century Gothic" w:hAnsi="Century Gothic"/>
        </w:rPr>
      </w:pPr>
    </w:p>
    <w:p w:rsidR="00EA02E3" w:rsidRDefault="00EA02E3">
      <w:pPr>
        <w:spacing w:after="160" w:line="259" w:lineRule="auto"/>
        <w:rPr>
          <w:rFonts w:ascii="Century Gothic" w:hAnsi="Century Gothic"/>
        </w:rPr>
      </w:pPr>
      <w:r>
        <w:rPr>
          <w:rFonts w:ascii="Century Gothic" w:hAnsi="Century Gothic"/>
        </w:rPr>
        <w:br w:type="page"/>
      </w:r>
    </w:p>
    <w:p w:rsidR="00EA02E3" w:rsidRDefault="00EA02E3" w:rsidP="00EA02E3">
      <w:pPr>
        <w:spacing w:after="160" w:line="259" w:lineRule="auto"/>
        <w:ind w:left="709"/>
        <w:rPr>
          <w:rFonts w:ascii="Century Gothic" w:hAnsi="Century Gothic"/>
        </w:rPr>
      </w:pPr>
    </w:p>
    <w:p w:rsidR="00516D35" w:rsidRPr="00840016" w:rsidRDefault="00840016" w:rsidP="00840016">
      <w:pPr>
        <w:spacing w:after="160" w:line="259" w:lineRule="auto"/>
        <w:ind w:left="709"/>
        <w:rPr>
          <w:rFonts w:ascii="Century Gothic" w:hAnsi="Century Gothic"/>
          <w:b/>
          <w:u w:val="single"/>
        </w:rPr>
      </w:pPr>
      <w:r w:rsidRPr="00840016">
        <w:rPr>
          <w:rFonts w:ascii="Century Gothic" w:hAnsi="Century Gothic"/>
          <w:b/>
          <w:u w:val="single"/>
        </w:rPr>
        <w:t>ITEMS FOR INFORMATION</w:t>
      </w:r>
    </w:p>
    <w:p w:rsidR="00516D35" w:rsidRDefault="00516D35">
      <w:pPr>
        <w:spacing w:after="160" w:line="259" w:lineRule="auto"/>
        <w:rPr>
          <w:rFonts w:ascii="Century Gothic" w:hAnsi="Century Gothic"/>
        </w:rPr>
      </w:pPr>
    </w:p>
    <w:p w:rsidR="004A710D" w:rsidRPr="00840016" w:rsidRDefault="009735C2" w:rsidP="009735C2">
      <w:pPr>
        <w:ind w:left="709" w:hanging="709"/>
        <w:rPr>
          <w:rFonts w:ascii="Century Gothic" w:eastAsia="Calibri" w:hAnsi="Century Gothic" w:cs="Times New Roman"/>
          <w:b/>
          <w:caps/>
        </w:rPr>
      </w:pPr>
      <w:r>
        <w:rPr>
          <w:rFonts w:ascii="Century Gothic" w:eastAsia="Calibri" w:hAnsi="Century Gothic" w:cs="Times New Roman"/>
          <w:b/>
        </w:rPr>
        <w:t>3.</w:t>
      </w:r>
      <w:r w:rsidR="00EF1F36">
        <w:rPr>
          <w:rFonts w:ascii="Century Gothic" w:eastAsia="Calibri" w:hAnsi="Century Gothic" w:cs="Times New Roman"/>
          <w:b/>
        </w:rPr>
        <w:t>15</w:t>
      </w:r>
      <w:r>
        <w:rPr>
          <w:rFonts w:ascii="Century Gothic" w:eastAsia="Calibri" w:hAnsi="Century Gothic" w:cs="Times New Roman"/>
          <w:b/>
        </w:rPr>
        <w:tab/>
      </w:r>
      <w:r w:rsidR="004A710D" w:rsidRPr="00363BE9">
        <w:rPr>
          <w:rFonts w:ascii="Century Gothic" w:eastAsia="Calibri" w:hAnsi="Century Gothic" w:cs="Times New Roman"/>
          <w:b/>
        </w:rPr>
        <w:t>BS/BC/2</w:t>
      </w:r>
      <w:r w:rsidR="004A710D">
        <w:rPr>
          <w:rFonts w:ascii="Century Gothic" w:eastAsia="Calibri" w:hAnsi="Century Gothic" w:cs="Times New Roman"/>
          <w:b/>
        </w:rPr>
        <w:t xml:space="preserve">       </w:t>
      </w:r>
      <w:r w:rsidR="004A710D" w:rsidRPr="00363BE9">
        <w:rPr>
          <w:rFonts w:ascii="Century Gothic" w:eastAsia="Calibri" w:hAnsi="Century Gothic" w:cs="Times New Roman"/>
          <w:b/>
        </w:rPr>
        <w:t xml:space="preserve">BUILDING CONTROL MATTERS </w:t>
      </w:r>
      <w:r w:rsidR="004A710D" w:rsidRPr="00363BE9">
        <w:rPr>
          <w:rFonts w:ascii="Century Gothic" w:eastAsia="Calibri" w:hAnsi="Century Gothic" w:cs="Times New Roman"/>
          <w:b/>
          <w:caps/>
        </w:rPr>
        <w:t>for the period 1- 3</w:t>
      </w:r>
      <w:r w:rsidR="004A710D">
        <w:rPr>
          <w:rFonts w:ascii="Century Gothic" w:eastAsia="Calibri" w:hAnsi="Century Gothic" w:cs="Times New Roman"/>
          <w:b/>
          <w:caps/>
        </w:rPr>
        <w:t>0</w:t>
      </w:r>
      <w:r w:rsidR="004A710D" w:rsidRPr="00363BE9">
        <w:rPr>
          <w:rFonts w:ascii="Century Gothic" w:eastAsia="Calibri" w:hAnsi="Century Gothic" w:cs="Times New Roman"/>
          <w:b/>
          <w:caps/>
        </w:rPr>
        <w:t xml:space="preserve"> </w:t>
      </w:r>
      <w:r w:rsidR="004A710D">
        <w:rPr>
          <w:rFonts w:ascii="Century Gothic" w:eastAsia="Calibri" w:hAnsi="Century Gothic" w:cs="Times New Roman"/>
          <w:b/>
          <w:caps/>
        </w:rPr>
        <w:t>NOVEM</w:t>
      </w:r>
      <w:r w:rsidR="004A710D" w:rsidRPr="00363BE9">
        <w:rPr>
          <w:rFonts w:ascii="Century Gothic" w:eastAsia="Calibri" w:hAnsi="Century Gothic" w:cs="Times New Roman"/>
          <w:b/>
          <w:caps/>
        </w:rPr>
        <w:t>BER 2016</w:t>
      </w: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Building Regulations</w:t>
      </w:r>
    </w:p>
    <w:p w:rsidR="004A710D" w:rsidRPr="00363BE9" w:rsidRDefault="004A710D" w:rsidP="001965B1">
      <w:pPr>
        <w:ind w:left="709"/>
        <w:rPr>
          <w:rFonts w:ascii="Century Gothic" w:eastAsia="Calibri" w:hAnsi="Century Gothic" w:cs="Times New Roman"/>
          <w:bCs/>
          <w:iCs/>
        </w:rPr>
      </w:pPr>
      <w:r w:rsidRPr="00363BE9">
        <w:rPr>
          <w:rFonts w:ascii="Century Gothic" w:eastAsia="Calibri" w:hAnsi="Century Gothic" w:cs="Times New Roman"/>
        </w:rPr>
        <w:t>The following submissions under Regulation 9, 10, 11, 12 &amp; 13 of the Building Regulations (Northern Ireland) 2012 were received.</w:t>
      </w:r>
    </w:p>
    <w:p w:rsidR="004A710D" w:rsidRPr="00363BE9" w:rsidRDefault="004A710D" w:rsidP="001965B1">
      <w:pPr>
        <w:ind w:left="709"/>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Applications</w:t>
      </w:r>
    </w:p>
    <w:p w:rsidR="004A710D" w:rsidRDefault="004A710D" w:rsidP="001965B1">
      <w:pPr>
        <w:ind w:left="709"/>
        <w:rPr>
          <w:rFonts w:ascii="Century Gothic" w:eastAsia="Calibri" w:hAnsi="Century Gothic" w:cs="Times New Roman"/>
          <w:bCs/>
          <w:iCs/>
        </w:rPr>
      </w:pPr>
      <w:r w:rsidRPr="00363BE9">
        <w:rPr>
          <w:rFonts w:ascii="Century Gothic" w:eastAsia="Calibri" w:hAnsi="Century Gothic" w:cs="Times New Roman"/>
          <w:bCs/>
          <w:iCs/>
        </w:rPr>
        <w:t>Full Applications –</w:t>
      </w:r>
      <w:r>
        <w:rPr>
          <w:rFonts w:ascii="Century Gothic" w:eastAsia="Calibri" w:hAnsi="Century Gothic" w:cs="Times New Roman"/>
          <w:bCs/>
          <w:iCs/>
        </w:rPr>
        <w:t xml:space="preserve"> 44 applications and 75 subsites</w:t>
      </w:r>
    </w:p>
    <w:p w:rsidR="004A710D" w:rsidRDefault="004A710D" w:rsidP="001965B1">
      <w:pPr>
        <w:ind w:left="709"/>
        <w:rPr>
          <w:rFonts w:ascii="Century Gothic" w:eastAsia="Calibri" w:hAnsi="Century Gothic" w:cs="Times New Roman"/>
          <w:bCs/>
          <w:iCs/>
        </w:rPr>
      </w:pPr>
      <w:r w:rsidRPr="00363BE9">
        <w:rPr>
          <w:rFonts w:ascii="Century Gothic" w:eastAsia="Calibri" w:hAnsi="Century Gothic" w:cs="Times New Roman"/>
          <w:bCs/>
          <w:iCs/>
        </w:rPr>
        <w:t xml:space="preserve">Building Notices – </w:t>
      </w:r>
      <w:r>
        <w:rPr>
          <w:rFonts w:ascii="Century Gothic" w:eastAsia="Calibri" w:hAnsi="Century Gothic" w:cs="Times New Roman"/>
          <w:bCs/>
          <w:iCs/>
        </w:rPr>
        <w:t>113</w:t>
      </w:r>
    </w:p>
    <w:p w:rsidR="004A710D" w:rsidRDefault="004A710D" w:rsidP="001965B1">
      <w:pPr>
        <w:ind w:left="709"/>
        <w:rPr>
          <w:rFonts w:ascii="Century Gothic" w:eastAsia="Calibri" w:hAnsi="Century Gothic" w:cs="Times New Roman"/>
          <w:bCs/>
          <w:iCs/>
        </w:rPr>
      </w:pPr>
      <w:r w:rsidRPr="00363BE9">
        <w:rPr>
          <w:rFonts w:ascii="Century Gothic" w:eastAsia="Calibri" w:hAnsi="Century Gothic" w:cs="Times New Roman"/>
          <w:bCs/>
          <w:iCs/>
        </w:rPr>
        <w:t xml:space="preserve">Regularisation Certificate </w:t>
      </w:r>
      <w:r>
        <w:rPr>
          <w:rFonts w:ascii="Century Gothic" w:eastAsia="Calibri" w:hAnsi="Century Gothic" w:cs="Times New Roman"/>
          <w:bCs/>
          <w:iCs/>
        </w:rPr>
        <w:t>A</w:t>
      </w:r>
      <w:r w:rsidRPr="00363BE9">
        <w:rPr>
          <w:rFonts w:ascii="Century Gothic" w:eastAsia="Calibri" w:hAnsi="Century Gothic" w:cs="Times New Roman"/>
          <w:bCs/>
          <w:iCs/>
        </w:rPr>
        <w:t>pplications –</w:t>
      </w:r>
      <w:r>
        <w:rPr>
          <w:rFonts w:ascii="Century Gothic" w:eastAsia="Calibri" w:hAnsi="Century Gothic" w:cs="Times New Roman"/>
          <w:bCs/>
          <w:iCs/>
        </w:rPr>
        <w:t xml:space="preserve"> 41</w:t>
      </w:r>
    </w:p>
    <w:p w:rsidR="004A710D" w:rsidRPr="00363BE9" w:rsidRDefault="004A710D" w:rsidP="004A710D">
      <w:pPr>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Recommendations</w:t>
      </w:r>
    </w:p>
    <w:p w:rsidR="004A710D" w:rsidRDefault="004A710D" w:rsidP="001965B1">
      <w:pPr>
        <w:tabs>
          <w:tab w:val="left" w:pos="2145"/>
          <w:tab w:val="left" w:pos="2265"/>
        </w:tabs>
        <w:ind w:left="709"/>
        <w:rPr>
          <w:rFonts w:ascii="Century Gothic" w:eastAsia="Calibri" w:hAnsi="Century Gothic" w:cs="Times New Roman"/>
          <w:bCs/>
          <w:iCs/>
        </w:rPr>
      </w:pPr>
      <w:r w:rsidRPr="00363BE9">
        <w:rPr>
          <w:rFonts w:ascii="Century Gothic" w:eastAsia="Calibri" w:hAnsi="Century Gothic" w:cs="Times New Roman"/>
          <w:bCs/>
          <w:iCs/>
        </w:rPr>
        <w:t>Approvals –</w:t>
      </w:r>
      <w:r>
        <w:rPr>
          <w:rFonts w:ascii="Century Gothic" w:eastAsia="Calibri" w:hAnsi="Century Gothic" w:cs="Times New Roman"/>
          <w:bCs/>
          <w:iCs/>
        </w:rPr>
        <w:t xml:space="preserve"> 42</w:t>
      </w:r>
      <w:r w:rsidRPr="00363BE9">
        <w:rPr>
          <w:rFonts w:ascii="Century Gothic" w:eastAsia="Calibri" w:hAnsi="Century Gothic" w:cs="Times New Roman"/>
          <w:bCs/>
          <w:iCs/>
        </w:rPr>
        <w:t xml:space="preserve"> </w:t>
      </w:r>
      <w:r>
        <w:rPr>
          <w:rFonts w:ascii="Century Gothic" w:eastAsia="Calibri" w:hAnsi="Century Gothic" w:cs="Times New Roman"/>
          <w:bCs/>
          <w:iCs/>
        </w:rPr>
        <w:t xml:space="preserve">   </w:t>
      </w:r>
      <w:r w:rsidRPr="00363BE9">
        <w:rPr>
          <w:rFonts w:ascii="Century Gothic" w:eastAsia="Calibri" w:hAnsi="Century Gothic" w:cs="Times New Roman"/>
          <w:bCs/>
          <w:iCs/>
        </w:rPr>
        <w:t xml:space="preserve">Rejected – </w:t>
      </w:r>
      <w:r>
        <w:rPr>
          <w:rFonts w:ascii="Century Gothic" w:eastAsia="Calibri" w:hAnsi="Century Gothic" w:cs="Times New Roman"/>
          <w:bCs/>
          <w:iCs/>
        </w:rPr>
        <w:t>64</w:t>
      </w:r>
      <w:r w:rsidRPr="00363BE9">
        <w:rPr>
          <w:rFonts w:ascii="Century Gothic" w:eastAsia="Calibri" w:hAnsi="Century Gothic" w:cs="Times New Roman"/>
          <w:bCs/>
          <w:iCs/>
        </w:rPr>
        <w:t xml:space="preserve"> </w:t>
      </w:r>
    </w:p>
    <w:p w:rsidR="004A710D" w:rsidRPr="00363BE9" w:rsidRDefault="004A710D" w:rsidP="001965B1">
      <w:pPr>
        <w:ind w:left="709"/>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Regularisation Certificate</w:t>
      </w:r>
    </w:p>
    <w:p w:rsidR="004A710D" w:rsidRPr="00363BE9" w:rsidRDefault="004A710D" w:rsidP="001965B1">
      <w:pPr>
        <w:ind w:left="709"/>
        <w:rPr>
          <w:rFonts w:ascii="Century Gothic" w:eastAsia="Calibri" w:hAnsi="Century Gothic" w:cs="Times New Roman"/>
          <w:bCs/>
          <w:iCs/>
        </w:rPr>
      </w:pPr>
      <w:r>
        <w:rPr>
          <w:rFonts w:ascii="Century Gothic" w:eastAsia="Calibri" w:hAnsi="Century Gothic" w:cs="Times New Roman"/>
        </w:rPr>
        <w:t>49</w:t>
      </w:r>
      <w:r w:rsidRPr="00363BE9">
        <w:rPr>
          <w:rFonts w:ascii="Century Gothic" w:eastAsia="Calibri" w:hAnsi="Century Gothic" w:cs="Times New Roman"/>
        </w:rPr>
        <w:t xml:space="preserve"> Regularisation Certificates issued under Regulation 13 of the Building Regulations (Northern Ireland) 2012 (as amended).</w:t>
      </w:r>
    </w:p>
    <w:p w:rsidR="004A710D" w:rsidRPr="00363BE9" w:rsidRDefault="004A710D" w:rsidP="001965B1">
      <w:pPr>
        <w:ind w:left="709"/>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Building Notice</w:t>
      </w:r>
    </w:p>
    <w:p w:rsidR="004A710D" w:rsidRPr="00363BE9" w:rsidRDefault="004A710D" w:rsidP="001965B1">
      <w:pPr>
        <w:ind w:left="709"/>
        <w:rPr>
          <w:rFonts w:ascii="Century Gothic" w:eastAsia="Calibri" w:hAnsi="Century Gothic" w:cs="Times New Roman"/>
          <w:bCs/>
          <w:iCs/>
        </w:rPr>
      </w:pPr>
      <w:r>
        <w:rPr>
          <w:rFonts w:ascii="Century Gothic" w:eastAsia="Calibri" w:hAnsi="Century Gothic" w:cs="Times New Roman"/>
        </w:rPr>
        <w:t>104</w:t>
      </w:r>
      <w:r w:rsidRPr="00363BE9">
        <w:rPr>
          <w:rFonts w:ascii="Century Gothic" w:eastAsia="Calibri" w:hAnsi="Century Gothic" w:cs="Times New Roman"/>
        </w:rPr>
        <w:t xml:space="preserve"> Completion Certificates issued on Applications received under Building Notices.</w:t>
      </w:r>
    </w:p>
    <w:p w:rsidR="004A710D" w:rsidRPr="00363BE9" w:rsidRDefault="004A710D" w:rsidP="001965B1">
      <w:pPr>
        <w:ind w:left="709"/>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Inspections</w:t>
      </w:r>
    </w:p>
    <w:p w:rsidR="004A710D" w:rsidRPr="00363BE9" w:rsidRDefault="004A710D" w:rsidP="001965B1">
      <w:pPr>
        <w:ind w:left="709"/>
        <w:rPr>
          <w:rFonts w:ascii="Century Gothic" w:eastAsia="Calibri" w:hAnsi="Century Gothic" w:cs="Times New Roman"/>
          <w:bCs/>
          <w:iCs/>
        </w:rPr>
      </w:pPr>
      <w:r w:rsidRPr="00363BE9">
        <w:rPr>
          <w:rFonts w:ascii="Century Gothic" w:eastAsia="Calibri" w:hAnsi="Century Gothic" w:cs="Times New Roman"/>
        </w:rPr>
        <w:t xml:space="preserve">A total of </w:t>
      </w:r>
      <w:r>
        <w:rPr>
          <w:rFonts w:ascii="Century Gothic" w:eastAsia="Calibri" w:hAnsi="Century Gothic" w:cs="Times New Roman"/>
        </w:rPr>
        <w:t>781</w:t>
      </w:r>
      <w:r w:rsidRPr="00363BE9">
        <w:rPr>
          <w:rFonts w:ascii="Century Gothic" w:eastAsia="Calibri" w:hAnsi="Century Gothic" w:cs="Times New Roman"/>
        </w:rPr>
        <w:t xml:space="preserve"> Site Inspections were carried out, these include both interim and statutory inspections as required by Regulation 12 of the Building Regulations.</w:t>
      </w:r>
    </w:p>
    <w:p w:rsidR="004A710D" w:rsidRPr="00363BE9" w:rsidRDefault="004A710D" w:rsidP="001965B1">
      <w:pPr>
        <w:ind w:left="709"/>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Commencements and Completions</w:t>
      </w:r>
    </w:p>
    <w:p w:rsidR="004A710D" w:rsidRPr="00363BE9" w:rsidRDefault="004A710D" w:rsidP="001965B1">
      <w:pPr>
        <w:ind w:left="709"/>
        <w:rPr>
          <w:rFonts w:ascii="Century Gothic" w:eastAsia="Calibri" w:hAnsi="Century Gothic" w:cs="Times New Roman"/>
          <w:bCs/>
          <w:iCs/>
        </w:rPr>
      </w:pPr>
      <w:r>
        <w:rPr>
          <w:rFonts w:ascii="Century Gothic" w:eastAsia="Calibri" w:hAnsi="Century Gothic" w:cs="Times New Roman"/>
        </w:rPr>
        <w:t>238</w:t>
      </w:r>
      <w:r w:rsidRPr="00363BE9">
        <w:rPr>
          <w:rFonts w:ascii="Century Gothic" w:eastAsia="Calibri" w:hAnsi="Century Gothic" w:cs="Times New Roman"/>
        </w:rPr>
        <w:t xml:space="preserve"> Applications commenced</w:t>
      </w:r>
      <w:r>
        <w:rPr>
          <w:rFonts w:ascii="Century Gothic" w:eastAsia="Calibri" w:hAnsi="Century Gothic" w:cs="Times New Roman"/>
        </w:rPr>
        <w:t xml:space="preserve"> and</w:t>
      </w:r>
      <w:r>
        <w:rPr>
          <w:rFonts w:ascii="Century Gothic" w:eastAsia="Calibri" w:hAnsi="Century Gothic" w:cs="Times New Roman"/>
          <w:bCs/>
          <w:iCs/>
        </w:rPr>
        <w:t xml:space="preserve"> 224 </w:t>
      </w:r>
      <w:r w:rsidRPr="00363BE9">
        <w:rPr>
          <w:rFonts w:ascii="Century Gothic" w:eastAsia="Calibri" w:hAnsi="Century Gothic" w:cs="Times New Roman"/>
        </w:rPr>
        <w:t>Applications completed.</w:t>
      </w:r>
    </w:p>
    <w:p w:rsidR="004A710D" w:rsidRPr="00363BE9" w:rsidRDefault="004A710D" w:rsidP="001965B1">
      <w:pPr>
        <w:ind w:left="709"/>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Property Certificates</w:t>
      </w:r>
    </w:p>
    <w:p w:rsidR="004A710D" w:rsidRPr="00363BE9" w:rsidRDefault="004A710D" w:rsidP="001965B1">
      <w:pPr>
        <w:ind w:left="709"/>
        <w:rPr>
          <w:rFonts w:ascii="Century Gothic" w:eastAsia="Calibri" w:hAnsi="Century Gothic" w:cs="Times New Roman"/>
          <w:bCs/>
          <w:iCs/>
        </w:rPr>
      </w:pPr>
      <w:r w:rsidRPr="00363BE9">
        <w:rPr>
          <w:rFonts w:ascii="Century Gothic" w:eastAsia="Calibri" w:hAnsi="Century Gothic" w:cs="Times New Roman"/>
        </w:rPr>
        <w:t xml:space="preserve">A search was carried out for outstanding notices under Building Regulations, on </w:t>
      </w:r>
      <w:r>
        <w:rPr>
          <w:rFonts w:ascii="Century Gothic" w:eastAsia="Calibri" w:hAnsi="Century Gothic" w:cs="Times New Roman"/>
        </w:rPr>
        <w:t>230</w:t>
      </w:r>
      <w:r w:rsidRPr="00363BE9">
        <w:rPr>
          <w:rFonts w:ascii="Century Gothic" w:eastAsia="Calibri" w:hAnsi="Century Gothic" w:cs="Times New Roman"/>
        </w:rPr>
        <w:t xml:space="preserve"> property enquiries from Solicitors.</w:t>
      </w:r>
    </w:p>
    <w:p w:rsidR="004A710D" w:rsidRPr="00363BE9" w:rsidRDefault="004A710D" w:rsidP="004A710D">
      <w:pPr>
        <w:rPr>
          <w:rFonts w:ascii="Century Gothic" w:eastAsia="Calibri" w:hAnsi="Century Gothic" w:cs="Times New Roman"/>
          <w:bCs/>
          <w:iCs/>
        </w:rPr>
      </w:pPr>
    </w:p>
    <w:p w:rsidR="004A710D" w:rsidRPr="00363BE9" w:rsidRDefault="004A710D" w:rsidP="001965B1">
      <w:pPr>
        <w:ind w:left="709"/>
        <w:rPr>
          <w:rFonts w:ascii="Century Gothic" w:eastAsia="Calibri" w:hAnsi="Century Gothic" w:cs="Times New Roman"/>
          <w:b/>
          <w:bCs/>
          <w:iCs/>
          <w:u w:val="single"/>
        </w:rPr>
      </w:pPr>
      <w:r w:rsidRPr="00363BE9">
        <w:rPr>
          <w:rFonts w:ascii="Century Gothic" w:eastAsia="Calibri" w:hAnsi="Century Gothic" w:cs="Times New Roman"/>
          <w:b/>
          <w:bCs/>
          <w:iCs/>
          <w:u w:val="single"/>
        </w:rPr>
        <w:t xml:space="preserve">Income for </w:t>
      </w:r>
      <w:r>
        <w:rPr>
          <w:rFonts w:ascii="Century Gothic" w:eastAsia="Calibri" w:hAnsi="Century Gothic" w:cs="Times New Roman"/>
          <w:b/>
          <w:bCs/>
          <w:iCs/>
          <w:u w:val="single"/>
        </w:rPr>
        <w:t>NOVEM</w:t>
      </w:r>
      <w:r w:rsidRPr="00363BE9">
        <w:rPr>
          <w:rFonts w:ascii="Century Gothic" w:eastAsia="Calibri" w:hAnsi="Century Gothic" w:cs="Times New Roman"/>
          <w:b/>
          <w:bCs/>
          <w:iCs/>
          <w:u w:val="single"/>
        </w:rPr>
        <w:t>BER 2016</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560"/>
      </w:tblGrid>
      <w:tr w:rsidR="004A710D" w:rsidRPr="00363BE9" w:rsidTr="001965B1">
        <w:tc>
          <w:tcPr>
            <w:tcW w:w="4819" w:type="dxa"/>
          </w:tcPr>
          <w:p w:rsidR="004A710D" w:rsidRPr="00363BE9" w:rsidRDefault="004A710D" w:rsidP="00A56A6F">
            <w:pPr>
              <w:rPr>
                <w:rFonts w:ascii="Century Gothic" w:hAnsi="Century Gothic"/>
                <w:bCs/>
                <w:iCs/>
                <w:sz w:val="22"/>
                <w:szCs w:val="22"/>
              </w:rPr>
            </w:pPr>
            <w:r w:rsidRPr="00363BE9">
              <w:rPr>
                <w:rFonts w:ascii="Century Gothic" w:hAnsi="Century Gothic"/>
                <w:bCs/>
                <w:iCs/>
                <w:sz w:val="22"/>
                <w:szCs w:val="22"/>
              </w:rPr>
              <w:t>Plan Fees Received for Month</w:t>
            </w:r>
          </w:p>
          <w:p w:rsidR="004A710D" w:rsidRPr="00363BE9" w:rsidRDefault="004A710D" w:rsidP="00A56A6F">
            <w:pPr>
              <w:rPr>
                <w:rFonts w:ascii="Century Gothic" w:hAnsi="Century Gothic"/>
                <w:bCs/>
                <w:iCs/>
                <w:sz w:val="22"/>
                <w:szCs w:val="22"/>
              </w:rPr>
            </w:pPr>
            <w:r w:rsidRPr="00363BE9">
              <w:rPr>
                <w:rFonts w:ascii="Century Gothic" w:hAnsi="Century Gothic"/>
                <w:bCs/>
                <w:iCs/>
                <w:sz w:val="22"/>
                <w:szCs w:val="22"/>
              </w:rPr>
              <w:t>Inspection Fees Invoiced for Month</w:t>
            </w:r>
          </w:p>
          <w:p w:rsidR="004A710D" w:rsidRPr="00363BE9" w:rsidRDefault="004A710D" w:rsidP="00A56A6F">
            <w:pPr>
              <w:rPr>
                <w:rFonts w:ascii="Century Gothic" w:hAnsi="Century Gothic"/>
                <w:bCs/>
                <w:iCs/>
                <w:sz w:val="22"/>
                <w:szCs w:val="22"/>
              </w:rPr>
            </w:pPr>
            <w:r w:rsidRPr="00363BE9">
              <w:rPr>
                <w:rFonts w:ascii="Century Gothic" w:hAnsi="Century Gothic"/>
                <w:bCs/>
                <w:iCs/>
                <w:sz w:val="22"/>
                <w:szCs w:val="22"/>
              </w:rPr>
              <w:t>Building Notice Fees Received for Month</w:t>
            </w:r>
          </w:p>
          <w:p w:rsidR="004A710D" w:rsidRPr="00363BE9" w:rsidRDefault="004A710D" w:rsidP="00A56A6F">
            <w:pPr>
              <w:rPr>
                <w:rFonts w:ascii="Century Gothic" w:hAnsi="Century Gothic"/>
                <w:bCs/>
                <w:iCs/>
                <w:sz w:val="22"/>
                <w:szCs w:val="22"/>
              </w:rPr>
            </w:pPr>
            <w:r w:rsidRPr="00363BE9">
              <w:rPr>
                <w:rFonts w:ascii="Century Gothic" w:hAnsi="Century Gothic"/>
                <w:bCs/>
                <w:iCs/>
                <w:sz w:val="22"/>
                <w:szCs w:val="22"/>
              </w:rPr>
              <w:t xml:space="preserve">Regularisation Fees Received for Month </w:t>
            </w:r>
          </w:p>
          <w:p w:rsidR="004A710D" w:rsidRDefault="004A710D" w:rsidP="00A56A6F">
            <w:pPr>
              <w:rPr>
                <w:rFonts w:ascii="Century Gothic" w:hAnsi="Century Gothic"/>
                <w:bCs/>
                <w:iCs/>
                <w:sz w:val="22"/>
                <w:szCs w:val="22"/>
              </w:rPr>
            </w:pPr>
            <w:r w:rsidRPr="00363BE9">
              <w:rPr>
                <w:rFonts w:ascii="Century Gothic" w:hAnsi="Century Gothic"/>
                <w:bCs/>
                <w:iCs/>
                <w:sz w:val="22"/>
                <w:szCs w:val="22"/>
              </w:rPr>
              <w:t>Property Certificate Fees Received for Month</w:t>
            </w:r>
          </w:p>
          <w:p w:rsidR="004A710D" w:rsidRPr="00363BE9" w:rsidRDefault="004A710D" w:rsidP="00A56A6F">
            <w:pPr>
              <w:rPr>
                <w:rFonts w:ascii="Century Gothic" w:hAnsi="Century Gothic"/>
                <w:b/>
                <w:bCs/>
                <w:iCs/>
                <w:sz w:val="22"/>
                <w:szCs w:val="22"/>
              </w:rPr>
            </w:pPr>
            <w:r w:rsidRPr="00363BE9">
              <w:rPr>
                <w:rFonts w:ascii="Century Gothic" w:hAnsi="Century Gothic"/>
                <w:b/>
                <w:bCs/>
                <w:iCs/>
                <w:sz w:val="22"/>
                <w:szCs w:val="22"/>
              </w:rPr>
              <w:t>TOTAL</w:t>
            </w:r>
          </w:p>
        </w:tc>
        <w:tc>
          <w:tcPr>
            <w:tcW w:w="1560" w:type="dxa"/>
          </w:tcPr>
          <w:p w:rsidR="004A710D" w:rsidRDefault="004A710D" w:rsidP="00A56A6F">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14487.25</w:t>
            </w:r>
          </w:p>
          <w:p w:rsidR="004A710D" w:rsidRPr="00363BE9" w:rsidRDefault="004A710D" w:rsidP="00A56A6F">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21272.54</w:t>
            </w:r>
          </w:p>
          <w:p w:rsidR="004A710D" w:rsidRPr="00363BE9" w:rsidRDefault="004A710D" w:rsidP="00A56A6F">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10072.00</w:t>
            </w:r>
          </w:p>
          <w:p w:rsidR="004A710D" w:rsidRPr="00363BE9" w:rsidRDefault="004A710D" w:rsidP="00A56A6F">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8568.00</w:t>
            </w:r>
          </w:p>
          <w:p w:rsidR="004A710D" w:rsidRDefault="004A710D" w:rsidP="00A56A6F">
            <w:pPr>
              <w:rPr>
                <w:rFonts w:ascii="Century Gothic" w:hAnsi="Century Gothic"/>
                <w:sz w:val="22"/>
                <w:szCs w:val="22"/>
                <w:u w:val="thick"/>
              </w:rPr>
            </w:pPr>
            <w:r w:rsidRPr="00363BE9">
              <w:rPr>
                <w:rFonts w:ascii="Century Gothic" w:hAnsi="Century Gothic"/>
                <w:sz w:val="22"/>
                <w:szCs w:val="22"/>
                <w:u w:val="thick"/>
              </w:rPr>
              <w:t>£</w:t>
            </w:r>
            <w:r>
              <w:rPr>
                <w:rFonts w:ascii="Century Gothic" w:hAnsi="Century Gothic"/>
                <w:sz w:val="22"/>
                <w:szCs w:val="22"/>
                <w:u w:val="thick"/>
              </w:rPr>
              <w:t>13860.00</w:t>
            </w:r>
          </w:p>
          <w:p w:rsidR="004A710D" w:rsidRPr="00363BE9" w:rsidRDefault="004A710D" w:rsidP="00A56A6F">
            <w:pPr>
              <w:rPr>
                <w:rFonts w:ascii="Century Gothic" w:hAnsi="Century Gothic"/>
                <w:b/>
                <w:bCs/>
                <w:iCs/>
                <w:sz w:val="22"/>
                <w:szCs w:val="22"/>
              </w:rPr>
            </w:pPr>
            <w:r w:rsidRPr="00363BE9">
              <w:rPr>
                <w:rFonts w:ascii="Century Gothic" w:hAnsi="Century Gothic"/>
                <w:b/>
                <w:sz w:val="22"/>
                <w:szCs w:val="22"/>
              </w:rPr>
              <w:t>£</w:t>
            </w:r>
            <w:r>
              <w:rPr>
                <w:rFonts w:ascii="Century Gothic" w:hAnsi="Century Gothic"/>
                <w:b/>
                <w:sz w:val="22"/>
                <w:szCs w:val="22"/>
              </w:rPr>
              <w:t>68259.79</w:t>
            </w:r>
          </w:p>
        </w:tc>
      </w:tr>
    </w:tbl>
    <w:p w:rsidR="004A710D" w:rsidRPr="00661C13" w:rsidRDefault="004A710D" w:rsidP="004A710D">
      <w:pPr>
        <w:jc w:val="both"/>
        <w:rPr>
          <w:rFonts w:ascii="Century Gothic" w:hAnsi="Century Gothic"/>
        </w:rPr>
      </w:pPr>
    </w:p>
    <w:p w:rsidR="004A710D" w:rsidRPr="00A96055" w:rsidRDefault="004A710D" w:rsidP="00A96055">
      <w:pPr>
        <w:ind w:left="709"/>
        <w:jc w:val="both"/>
        <w:rPr>
          <w:rFonts w:ascii="Century Gothic" w:hAnsi="Century Gothic"/>
          <w:b/>
          <w:bCs/>
          <w:caps/>
        </w:rPr>
      </w:pPr>
      <w:r w:rsidRPr="001F667E">
        <w:rPr>
          <w:rFonts w:ascii="Century Gothic" w:hAnsi="Century Gothic"/>
          <w:b/>
          <w:bCs/>
          <w:caps/>
        </w:rPr>
        <w:t>Recommendation</w:t>
      </w:r>
      <w:r w:rsidR="00A96055">
        <w:rPr>
          <w:rFonts w:ascii="Century Gothic" w:hAnsi="Century Gothic"/>
          <w:b/>
          <w:bCs/>
          <w:caps/>
        </w:rPr>
        <w:t xml:space="preserve">:  </w:t>
      </w:r>
      <w:r w:rsidRPr="00661C13">
        <w:rPr>
          <w:rFonts w:ascii="Century Gothic" w:hAnsi="Century Gothic"/>
          <w:b/>
        </w:rPr>
        <w:t xml:space="preserve">that </w:t>
      </w:r>
      <w:r>
        <w:rPr>
          <w:rFonts w:ascii="Century Gothic" w:hAnsi="Century Gothic"/>
          <w:b/>
        </w:rPr>
        <w:t>the report be noted.</w:t>
      </w:r>
    </w:p>
    <w:p w:rsidR="004A710D" w:rsidRPr="00661C13" w:rsidRDefault="004A710D" w:rsidP="001965B1">
      <w:pPr>
        <w:ind w:left="709"/>
        <w:rPr>
          <w:rFonts w:ascii="Century Gothic" w:hAnsi="Century Gothic"/>
          <w:b/>
        </w:rPr>
      </w:pPr>
    </w:p>
    <w:p w:rsidR="00A96055" w:rsidRPr="001F667E" w:rsidRDefault="004A710D" w:rsidP="00840016">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Louise McManus, Business Support</w:t>
      </w:r>
    </w:p>
    <w:p w:rsidR="004A710D" w:rsidRDefault="004A710D" w:rsidP="001965B1">
      <w:pPr>
        <w:ind w:left="709"/>
        <w:jc w:val="both"/>
        <w:rPr>
          <w:rFonts w:ascii="Century Gothic" w:hAnsi="Century Gothic"/>
        </w:rPr>
      </w:pPr>
      <w:r w:rsidRPr="001F667E">
        <w:rPr>
          <w:rFonts w:ascii="Century Gothic" w:hAnsi="Century Gothic"/>
        </w:rPr>
        <w:t xml:space="preserve">Agreed by:  </w:t>
      </w:r>
      <w:r>
        <w:rPr>
          <w:rFonts w:ascii="Century Gothic" w:hAnsi="Century Gothic"/>
        </w:rPr>
        <w:t>Bronagh Doonan, Head of Property and Building Services</w:t>
      </w:r>
    </w:p>
    <w:p w:rsidR="00A96055" w:rsidRPr="009735C2" w:rsidRDefault="00A96055" w:rsidP="009735C2">
      <w:pPr>
        <w:ind w:left="709"/>
        <w:jc w:val="both"/>
        <w:rPr>
          <w:rFonts w:ascii="Century Gothic" w:hAnsi="Century Gothic"/>
        </w:rPr>
      </w:pPr>
      <w:r>
        <w:rPr>
          <w:rFonts w:ascii="Century Gothic" w:hAnsi="Century Gothic"/>
        </w:rPr>
        <w:lastRenderedPageBreak/>
        <w:t xml:space="preserve">Approved by </w:t>
      </w:r>
      <w:r w:rsidR="004A710D" w:rsidRPr="001F667E">
        <w:rPr>
          <w:rFonts w:ascii="Century Gothic" w:hAnsi="Century Gothic"/>
        </w:rPr>
        <w:t xml:space="preserve">Majella McAlister, Director of Community Planning &amp; Regeneration  </w:t>
      </w:r>
    </w:p>
    <w:p w:rsidR="00EF1F36" w:rsidRDefault="00EF1F36">
      <w:r>
        <w:br w:type="page"/>
      </w:r>
    </w:p>
    <w:tbl>
      <w:tblPr>
        <w:tblW w:w="9641" w:type="dxa"/>
        <w:tblLook w:val="04A0" w:firstRow="1" w:lastRow="0" w:firstColumn="1" w:lastColumn="0" w:noHBand="0" w:noVBand="1"/>
      </w:tblPr>
      <w:tblGrid>
        <w:gridCol w:w="705"/>
        <w:gridCol w:w="8936"/>
      </w:tblGrid>
      <w:tr w:rsidR="004A710D" w:rsidRPr="00024057" w:rsidTr="00A96055">
        <w:trPr>
          <w:trHeight w:val="677"/>
        </w:trPr>
        <w:tc>
          <w:tcPr>
            <w:tcW w:w="705" w:type="dxa"/>
            <w:shd w:val="clear" w:color="auto" w:fill="FFFFFF"/>
          </w:tcPr>
          <w:p w:rsidR="004A710D" w:rsidRPr="00024057" w:rsidRDefault="004A710D" w:rsidP="00A56A6F">
            <w:pPr>
              <w:rPr>
                <w:rFonts w:ascii="Century Gothic" w:hAnsi="Century Gothic"/>
                <w:b/>
              </w:rPr>
            </w:pPr>
          </w:p>
        </w:tc>
        <w:tc>
          <w:tcPr>
            <w:tcW w:w="8936" w:type="dxa"/>
            <w:shd w:val="clear" w:color="auto" w:fill="auto"/>
          </w:tcPr>
          <w:p w:rsidR="004A710D" w:rsidRPr="00024057" w:rsidRDefault="004A710D" w:rsidP="00A96055">
            <w:pPr>
              <w:rPr>
                <w:rFonts w:ascii="Century Gothic" w:hAnsi="Century Gothic"/>
              </w:rPr>
            </w:pPr>
          </w:p>
        </w:tc>
      </w:tr>
    </w:tbl>
    <w:p w:rsidR="001965B1" w:rsidRPr="001F667E" w:rsidRDefault="001965B1" w:rsidP="001965B1">
      <w:pPr>
        <w:rPr>
          <w:rFonts w:ascii="Century Gothic" w:hAnsi="Century Gothic"/>
          <w:b/>
          <w:caps/>
        </w:rPr>
      </w:pPr>
      <w:r>
        <w:rPr>
          <w:rFonts w:ascii="Century Gothic" w:hAnsi="Century Gothic"/>
          <w:b/>
        </w:rPr>
        <w:t>3.</w:t>
      </w:r>
      <w:r w:rsidR="00EF1F36">
        <w:rPr>
          <w:rFonts w:ascii="Century Gothic" w:hAnsi="Century Gothic"/>
          <w:b/>
        </w:rPr>
        <w:t>16</w:t>
      </w:r>
      <w:r>
        <w:rPr>
          <w:rFonts w:ascii="Century Gothic" w:hAnsi="Century Gothic"/>
          <w:b/>
        </w:rPr>
        <w:tab/>
        <w:t>CP/GR/46</w:t>
      </w:r>
      <w:r w:rsidRPr="001F667E">
        <w:rPr>
          <w:rFonts w:ascii="Century Gothic" w:hAnsi="Century Gothic"/>
          <w:b/>
          <w:caps/>
        </w:rPr>
        <w:tab/>
      </w:r>
      <w:r>
        <w:rPr>
          <w:rFonts w:ascii="Century Gothic" w:hAnsi="Century Gothic"/>
          <w:b/>
          <w:caps/>
        </w:rPr>
        <w:t xml:space="preserve">hOLOCAUST mEMORIAL DAY EVENTS  </w:t>
      </w:r>
    </w:p>
    <w:p w:rsidR="001965B1" w:rsidRPr="00661C13" w:rsidRDefault="001965B1" w:rsidP="001965B1">
      <w:pPr>
        <w:ind w:left="709"/>
        <w:rPr>
          <w:rFonts w:ascii="Century Gothic" w:hAnsi="Century Gothic"/>
        </w:rPr>
      </w:pPr>
    </w:p>
    <w:p w:rsidR="001965B1" w:rsidRDefault="001965B1" w:rsidP="00423866">
      <w:pPr>
        <w:ind w:left="709"/>
        <w:rPr>
          <w:rFonts w:ascii="Century Gothic" w:hAnsi="Century Gothic"/>
        </w:rPr>
      </w:pPr>
      <w:r>
        <w:rPr>
          <w:rFonts w:ascii="Century Gothic" w:hAnsi="Century Gothic"/>
        </w:rPr>
        <w:t>Members will be aware that the Council organises an annual event to mark Holocaust Memorial Day, which is on 27 January 2017.  This year’</w:t>
      </w:r>
      <w:r w:rsidR="003C66AC">
        <w:rPr>
          <w:rFonts w:ascii="Century Gothic" w:hAnsi="Century Gothic"/>
        </w:rPr>
        <w:t xml:space="preserve">s theme is ‘How can life go on? </w:t>
      </w:r>
      <w:r>
        <w:rPr>
          <w:rFonts w:ascii="Century Gothic" w:hAnsi="Century Gothic"/>
        </w:rPr>
        <w:t xml:space="preserve"> Officers are making preparations for this year’s event which will include: </w:t>
      </w:r>
    </w:p>
    <w:p w:rsidR="001965B1" w:rsidRDefault="001965B1" w:rsidP="00423866">
      <w:pPr>
        <w:ind w:left="709"/>
        <w:rPr>
          <w:rFonts w:ascii="Century Gothic" w:hAnsi="Century Gothic"/>
        </w:rPr>
      </w:pPr>
    </w:p>
    <w:p w:rsidR="001965B1" w:rsidRDefault="001965B1" w:rsidP="00423866">
      <w:pPr>
        <w:pStyle w:val="ListParagraph"/>
        <w:numPr>
          <w:ilvl w:val="0"/>
          <w:numId w:val="13"/>
        </w:numPr>
        <w:spacing w:after="160" w:line="252" w:lineRule="auto"/>
        <w:ind w:left="709" w:firstLine="0"/>
        <w:rPr>
          <w:rFonts w:ascii="Century Gothic" w:hAnsi="Century Gothic"/>
        </w:rPr>
      </w:pPr>
      <w:r>
        <w:rPr>
          <w:rFonts w:ascii="Century Gothic" w:hAnsi="Century Gothic"/>
        </w:rPr>
        <w:t xml:space="preserve">An audience </w:t>
      </w:r>
      <w:r w:rsidRPr="00296C14">
        <w:rPr>
          <w:rFonts w:ascii="Century Gothic" w:hAnsi="Century Gothic"/>
        </w:rPr>
        <w:t xml:space="preserve">with </w:t>
      </w:r>
      <w:hyperlink r:id="rId10" w:history="1">
        <w:r w:rsidRPr="002E2188">
          <w:rPr>
            <w:rStyle w:val="Hyperlink"/>
            <w:rFonts w:ascii="Century Gothic" w:hAnsi="Century Gothic"/>
          </w:rPr>
          <w:t xml:space="preserve">Kemal </w:t>
        </w:r>
        <w:proofErr w:type="spellStart"/>
        <w:r w:rsidRPr="002E2188">
          <w:rPr>
            <w:rStyle w:val="Hyperlink"/>
            <w:rFonts w:ascii="Century Gothic" w:hAnsi="Century Gothic"/>
          </w:rPr>
          <w:t>Pervanic</w:t>
        </w:r>
        <w:proofErr w:type="spellEnd"/>
        <w:r w:rsidRPr="002E2188">
          <w:rPr>
            <w:rStyle w:val="Hyperlink"/>
            <w:rFonts w:ascii="Century Gothic" w:hAnsi="Century Gothic"/>
          </w:rPr>
          <w:t xml:space="preserve">, a survivor of the notorious </w:t>
        </w:r>
        <w:proofErr w:type="spellStart"/>
        <w:r w:rsidRPr="002E2188">
          <w:rPr>
            <w:rStyle w:val="Hyperlink"/>
            <w:rFonts w:ascii="Century Gothic" w:hAnsi="Century Gothic"/>
          </w:rPr>
          <w:t>Omarska</w:t>
        </w:r>
        <w:proofErr w:type="spellEnd"/>
        <w:r w:rsidRPr="002E2188">
          <w:rPr>
            <w:rStyle w:val="Hyperlink"/>
            <w:rFonts w:ascii="Century Gothic" w:hAnsi="Century Gothic"/>
          </w:rPr>
          <w:t xml:space="preserve"> concentration camp</w:t>
        </w:r>
        <w:r w:rsidRPr="00296C14">
          <w:rPr>
            <w:rStyle w:val="Hyperlink"/>
            <w:rFonts w:ascii="Century Gothic" w:hAnsi="Century Gothic"/>
          </w:rPr>
          <w:t xml:space="preserve"> </w:t>
        </w:r>
      </w:hyperlink>
      <w:r w:rsidRPr="00296C14">
        <w:rPr>
          <w:rFonts w:ascii="Century Gothic" w:hAnsi="Century Gothic"/>
        </w:rPr>
        <w:t>in Bosnia. </w:t>
      </w:r>
      <w:r>
        <w:rPr>
          <w:rFonts w:ascii="Century Gothic" w:hAnsi="Century Gothic"/>
        </w:rPr>
        <w:t xml:space="preserve"> </w:t>
      </w:r>
      <w:r w:rsidRPr="00296C14">
        <w:rPr>
          <w:rFonts w:ascii="Century Gothic" w:hAnsi="Century Gothic"/>
        </w:rPr>
        <w:t xml:space="preserve"> </w:t>
      </w:r>
      <w:r>
        <w:rPr>
          <w:rFonts w:ascii="Century Gothic" w:hAnsi="Century Gothic"/>
        </w:rPr>
        <w:t xml:space="preserve">This will take place in </w:t>
      </w:r>
      <w:proofErr w:type="spellStart"/>
      <w:r>
        <w:rPr>
          <w:rFonts w:ascii="Century Gothic" w:hAnsi="Century Gothic"/>
        </w:rPr>
        <w:t>Mossley</w:t>
      </w:r>
      <w:proofErr w:type="spellEnd"/>
      <w:r>
        <w:rPr>
          <w:rFonts w:ascii="Century Gothic" w:hAnsi="Century Gothic"/>
        </w:rPr>
        <w:t xml:space="preserve"> Mill, Spinning Room</w:t>
      </w:r>
      <w:proofErr w:type="gramStart"/>
      <w:r>
        <w:rPr>
          <w:rFonts w:ascii="Century Gothic" w:hAnsi="Century Gothic"/>
        </w:rPr>
        <w:t>,  Newtownabbey</w:t>
      </w:r>
      <w:proofErr w:type="gramEnd"/>
      <w:r>
        <w:rPr>
          <w:rFonts w:ascii="Century Gothic" w:hAnsi="Century Gothic"/>
        </w:rPr>
        <w:t xml:space="preserve"> on Friday 27 January at 7.00pm.</w:t>
      </w:r>
    </w:p>
    <w:p w:rsidR="001B758D" w:rsidRDefault="001B758D" w:rsidP="001B758D">
      <w:pPr>
        <w:pStyle w:val="ListParagraph"/>
        <w:spacing w:after="160" w:line="252" w:lineRule="auto"/>
        <w:ind w:left="709"/>
        <w:rPr>
          <w:rFonts w:ascii="Century Gothic" w:hAnsi="Century Gothic"/>
        </w:rPr>
      </w:pPr>
    </w:p>
    <w:p w:rsidR="001965B1" w:rsidRDefault="001965B1" w:rsidP="00423866">
      <w:pPr>
        <w:pStyle w:val="ListParagraph"/>
        <w:numPr>
          <w:ilvl w:val="0"/>
          <w:numId w:val="13"/>
        </w:numPr>
        <w:spacing w:after="160" w:line="252" w:lineRule="auto"/>
        <w:ind w:left="709" w:firstLine="0"/>
        <w:rPr>
          <w:rFonts w:ascii="Century Gothic" w:hAnsi="Century Gothic"/>
        </w:rPr>
      </w:pPr>
      <w:r>
        <w:rPr>
          <w:rFonts w:ascii="Century Gothic" w:hAnsi="Century Gothic"/>
        </w:rPr>
        <w:t xml:space="preserve">A screening of the film ‘Sophie’s Choice’ (Certificate 15).  This will take place in the Old Courthouse, Antrim on Friday 27 January at 7.30pm.   </w:t>
      </w:r>
    </w:p>
    <w:p w:rsidR="001965B1" w:rsidRPr="00661C13" w:rsidRDefault="001965B1" w:rsidP="00423866">
      <w:pPr>
        <w:ind w:left="709"/>
        <w:rPr>
          <w:rFonts w:ascii="Century Gothic" w:hAnsi="Century Gothic"/>
        </w:rPr>
      </w:pPr>
      <w:r>
        <w:rPr>
          <w:rFonts w:ascii="Century Gothic" w:hAnsi="Century Gothic"/>
        </w:rPr>
        <w:t xml:space="preserve">A promotional leaflet for the events will be circulated in early January and Members </w:t>
      </w:r>
      <w:r w:rsidR="004F0400">
        <w:rPr>
          <w:rFonts w:ascii="Century Gothic" w:hAnsi="Century Gothic"/>
        </w:rPr>
        <w:t>are invited to attend.</w:t>
      </w:r>
    </w:p>
    <w:p w:rsidR="001965B1" w:rsidRPr="00661C13" w:rsidRDefault="001965B1" w:rsidP="00A96055">
      <w:pPr>
        <w:jc w:val="both"/>
        <w:rPr>
          <w:rFonts w:ascii="Century Gothic" w:hAnsi="Century Gothic"/>
        </w:rPr>
      </w:pPr>
    </w:p>
    <w:p w:rsidR="001965B1" w:rsidRPr="00A96055" w:rsidRDefault="001965B1" w:rsidP="00A96055">
      <w:pPr>
        <w:ind w:left="709"/>
        <w:jc w:val="both"/>
        <w:rPr>
          <w:rFonts w:ascii="Century Gothic" w:hAnsi="Century Gothic"/>
          <w:b/>
          <w:bCs/>
          <w:caps/>
        </w:rPr>
      </w:pPr>
      <w:r w:rsidRPr="001F667E">
        <w:rPr>
          <w:rFonts w:ascii="Century Gothic" w:hAnsi="Century Gothic"/>
          <w:b/>
          <w:bCs/>
          <w:caps/>
        </w:rPr>
        <w:t>Recommendation</w:t>
      </w:r>
      <w:r w:rsidR="00A96055">
        <w:rPr>
          <w:rFonts w:ascii="Century Gothic" w:hAnsi="Century Gothic"/>
          <w:b/>
          <w:bCs/>
          <w:caps/>
        </w:rPr>
        <w:t xml:space="preserve">:  </w:t>
      </w:r>
      <w:r w:rsidRPr="00661C13">
        <w:rPr>
          <w:rFonts w:ascii="Century Gothic" w:hAnsi="Century Gothic"/>
          <w:b/>
        </w:rPr>
        <w:t xml:space="preserve">that </w:t>
      </w:r>
      <w:r>
        <w:rPr>
          <w:rFonts w:ascii="Century Gothic" w:hAnsi="Century Gothic"/>
          <w:b/>
          <w:bCs/>
        </w:rPr>
        <w:t>the report be noted.</w:t>
      </w:r>
    </w:p>
    <w:p w:rsidR="001965B1" w:rsidRDefault="001965B1" w:rsidP="001965B1">
      <w:pPr>
        <w:rPr>
          <w:rFonts w:ascii="Century Gothic" w:hAnsi="Century Gothic"/>
          <w:b/>
        </w:rPr>
      </w:pPr>
    </w:p>
    <w:p w:rsidR="001965B1" w:rsidRDefault="001965B1" w:rsidP="001965B1">
      <w:pPr>
        <w:rPr>
          <w:rFonts w:ascii="Century Gothic" w:hAnsi="Century Gothic"/>
          <w:b/>
        </w:rPr>
      </w:pPr>
    </w:p>
    <w:p w:rsidR="001965B1" w:rsidRDefault="001965B1" w:rsidP="001965B1">
      <w:pPr>
        <w:rPr>
          <w:rFonts w:ascii="Century Gothic" w:hAnsi="Century Gothic"/>
          <w:b/>
        </w:rPr>
      </w:pPr>
    </w:p>
    <w:p w:rsidR="001965B1" w:rsidRDefault="001965B1" w:rsidP="001965B1">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 xml:space="preserve">Connor </w:t>
      </w:r>
      <w:proofErr w:type="spellStart"/>
      <w:r>
        <w:rPr>
          <w:rFonts w:ascii="Century Gothic" w:hAnsi="Century Gothic"/>
        </w:rPr>
        <w:t>O’Dornan</w:t>
      </w:r>
      <w:proofErr w:type="spellEnd"/>
      <w:r>
        <w:rPr>
          <w:rFonts w:ascii="Century Gothic" w:hAnsi="Century Gothic"/>
        </w:rPr>
        <w:t xml:space="preserve">, </w:t>
      </w:r>
      <w:r w:rsidR="003C66AC">
        <w:rPr>
          <w:rFonts w:ascii="Century Gothic" w:hAnsi="Century Gothic"/>
        </w:rPr>
        <w:t>A</w:t>
      </w:r>
      <w:r>
        <w:rPr>
          <w:rFonts w:ascii="Century Gothic" w:hAnsi="Century Gothic"/>
        </w:rPr>
        <w:t>cting Community Safety &amp; Good Relations Manager</w:t>
      </w:r>
    </w:p>
    <w:p w:rsidR="00A96055" w:rsidRPr="001F667E" w:rsidRDefault="00A96055" w:rsidP="001965B1">
      <w:pPr>
        <w:ind w:left="709"/>
        <w:jc w:val="both"/>
        <w:rPr>
          <w:rFonts w:ascii="Century Gothic" w:hAnsi="Century Gothic"/>
        </w:rPr>
      </w:pPr>
    </w:p>
    <w:p w:rsidR="00A96055" w:rsidRDefault="001965B1" w:rsidP="001965B1">
      <w:pPr>
        <w:ind w:left="709"/>
        <w:jc w:val="both"/>
        <w:rPr>
          <w:rFonts w:ascii="Century Gothic" w:hAnsi="Century Gothic"/>
        </w:rPr>
      </w:pPr>
      <w:r>
        <w:rPr>
          <w:rFonts w:ascii="Century Gothic" w:hAnsi="Century Gothic"/>
        </w:rPr>
        <w:t xml:space="preserve">Approved by: </w:t>
      </w:r>
      <w:r w:rsidRPr="001F667E">
        <w:rPr>
          <w:rFonts w:ascii="Century Gothic" w:hAnsi="Century Gothic"/>
        </w:rPr>
        <w:t xml:space="preserve">Majella McAlister, Director of Community Planning &amp; Regeneration  </w:t>
      </w:r>
    </w:p>
    <w:p w:rsidR="00A96055" w:rsidRDefault="00A96055">
      <w:pPr>
        <w:spacing w:after="160" w:line="259" w:lineRule="auto"/>
        <w:rPr>
          <w:rFonts w:ascii="Century Gothic" w:hAnsi="Century Gothic"/>
        </w:rPr>
      </w:pPr>
      <w:r>
        <w:rPr>
          <w:rFonts w:ascii="Century Gothic" w:hAnsi="Century Gothic"/>
        </w:rPr>
        <w:br w:type="page"/>
      </w:r>
    </w:p>
    <w:p w:rsidR="00516D35" w:rsidRPr="001F667E" w:rsidRDefault="009735C2" w:rsidP="009735C2">
      <w:pPr>
        <w:rPr>
          <w:rFonts w:ascii="Century Gothic" w:hAnsi="Century Gothic"/>
          <w:b/>
          <w:caps/>
        </w:rPr>
      </w:pPr>
      <w:r>
        <w:rPr>
          <w:rFonts w:ascii="Century Gothic" w:hAnsi="Century Gothic"/>
          <w:b/>
          <w:caps/>
        </w:rPr>
        <w:lastRenderedPageBreak/>
        <w:t>3.</w:t>
      </w:r>
      <w:r w:rsidR="00EF1F36">
        <w:rPr>
          <w:rFonts w:ascii="Century Gothic" w:hAnsi="Century Gothic"/>
          <w:b/>
          <w:caps/>
        </w:rPr>
        <w:t>17</w:t>
      </w:r>
      <w:r>
        <w:rPr>
          <w:rFonts w:ascii="Century Gothic" w:hAnsi="Century Gothic"/>
          <w:b/>
          <w:caps/>
        </w:rPr>
        <w:tab/>
      </w:r>
      <w:r w:rsidR="00516D35">
        <w:rPr>
          <w:rFonts w:ascii="Century Gothic" w:hAnsi="Century Gothic"/>
          <w:b/>
          <w:caps/>
        </w:rPr>
        <w:t>CP/CP/5</w:t>
      </w:r>
      <w:r w:rsidR="00516D35" w:rsidRPr="001F667E">
        <w:rPr>
          <w:rFonts w:ascii="Century Gothic" w:hAnsi="Century Gothic"/>
          <w:b/>
          <w:caps/>
        </w:rPr>
        <w:t xml:space="preserve"> </w:t>
      </w:r>
      <w:r w:rsidR="00516D35" w:rsidRPr="001F667E">
        <w:rPr>
          <w:rFonts w:ascii="Century Gothic" w:hAnsi="Century Gothic"/>
          <w:b/>
          <w:caps/>
        </w:rPr>
        <w:tab/>
      </w:r>
      <w:r w:rsidR="00516D35">
        <w:rPr>
          <w:rFonts w:ascii="Century Gothic" w:hAnsi="Century Gothic"/>
          <w:b/>
          <w:caps/>
        </w:rPr>
        <w:t>draft community plan – public consultation</w:t>
      </w:r>
      <w:r w:rsidR="00516D35" w:rsidRPr="001F667E">
        <w:rPr>
          <w:rFonts w:ascii="Century Gothic" w:hAnsi="Century Gothic"/>
          <w:b/>
          <w:caps/>
        </w:rPr>
        <w:t xml:space="preserve"> </w:t>
      </w:r>
    </w:p>
    <w:p w:rsidR="00516D35" w:rsidRPr="00661C13" w:rsidRDefault="00516D35" w:rsidP="009735C2">
      <w:pPr>
        <w:ind w:left="709"/>
        <w:rPr>
          <w:rFonts w:ascii="Century Gothic" w:hAnsi="Century Gothic"/>
        </w:rPr>
      </w:pPr>
    </w:p>
    <w:p w:rsidR="00516D35" w:rsidRDefault="00516D35" w:rsidP="009735C2">
      <w:pPr>
        <w:ind w:left="709"/>
        <w:rPr>
          <w:rFonts w:ascii="Century Gothic" w:hAnsi="Century Gothic"/>
        </w:rPr>
      </w:pPr>
      <w:r>
        <w:rPr>
          <w:rFonts w:ascii="Century Gothic" w:hAnsi="Century Gothic"/>
        </w:rPr>
        <w:t>Members are reminded of the Draft Community Plan framework which sets out the outcomes and indicators for Community Planning in the Borough for the period to 2030.</w:t>
      </w:r>
    </w:p>
    <w:p w:rsidR="00516D35" w:rsidRDefault="00516D35" w:rsidP="009735C2">
      <w:pPr>
        <w:ind w:left="709"/>
        <w:rPr>
          <w:rFonts w:ascii="Century Gothic" w:hAnsi="Century Gothic"/>
        </w:rPr>
      </w:pPr>
    </w:p>
    <w:p w:rsidR="00516D35" w:rsidRDefault="00516D35" w:rsidP="009735C2">
      <w:pPr>
        <w:ind w:left="709"/>
        <w:rPr>
          <w:rFonts w:ascii="Century Gothic" w:hAnsi="Century Gothic"/>
        </w:rPr>
      </w:pPr>
      <w:r>
        <w:rPr>
          <w:rFonts w:ascii="Century Gothic" w:hAnsi="Century Gothic"/>
        </w:rPr>
        <w:t xml:space="preserve">Further to a workshop with Community Planning partners in November and a meeting of the Partnership in early December, the framework has now been refined and developed for publication and consultation and </w:t>
      </w:r>
      <w:r w:rsidR="004B341C" w:rsidRPr="004B341C">
        <w:rPr>
          <w:rFonts w:ascii="Century Gothic" w:hAnsi="Century Gothic"/>
          <w:highlight w:val="yellow"/>
        </w:rPr>
        <w:t>will follow.</w:t>
      </w:r>
    </w:p>
    <w:p w:rsidR="00516D35" w:rsidRDefault="00516D35" w:rsidP="009735C2">
      <w:pPr>
        <w:ind w:left="709"/>
        <w:rPr>
          <w:rFonts w:ascii="Century Gothic" w:hAnsi="Century Gothic"/>
        </w:rPr>
      </w:pPr>
    </w:p>
    <w:p w:rsidR="00516D35" w:rsidRDefault="00516D35" w:rsidP="009735C2">
      <w:pPr>
        <w:ind w:left="709"/>
        <w:rPr>
          <w:rFonts w:ascii="Century Gothic" w:hAnsi="Century Gothic"/>
        </w:rPr>
      </w:pPr>
      <w:r>
        <w:rPr>
          <w:rFonts w:ascii="Century Gothic" w:hAnsi="Century Gothic"/>
        </w:rPr>
        <w:t xml:space="preserve">A 12 week consultation period </w:t>
      </w:r>
      <w:r w:rsidR="005A7E94">
        <w:rPr>
          <w:rFonts w:ascii="Century Gothic" w:hAnsi="Century Gothic"/>
        </w:rPr>
        <w:t>will begi</w:t>
      </w:r>
      <w:r>
        <w:rPr>
          <w:rFonts w:ascii="Century Gothic" w:hAnsi="Century Gothic"/>
        </w:rPr>
        <w:t xml:space="preserve">n on </w:t>
      </w:r>
      <w:r w:rsidR="005A7E94">
        <w:rPr>
          <w:rFonts w:ascii="Century Gothic" w:hAnsi="Century Gothic"/>
        </w:rPr>
        <w:t xml:space="preserve">Wednesday 18 </w:t>
      </w:r>
      <w:r>
        <w:rPr>
          <w:rFonts w:ascii="Century Gothic" w:hAnsi="Century Gothic"/>
        </w:rPr>
        <w:t xml:space="preserve">January and will conclude on </w:t>
      </w:r>
      <w:r w:rsidR="00AD2263">
        <w:rPr>
          <w:rFonts w:ascii="Century Gothic" w:hAnsi="Century Gothic"/>
        </w:rPr>
        <w:t>Wednesday 12 April</w:t>
      </w:r>
      <w:r>
        <w:rPr>
          <w:rFonts w:ascii="Century Gothic" w:hAnsi="Century Gothic"/>
        </w:rPr>
        <w:t xml:space="preserve">.  The draft community plan and supporting documents have been published on the Council website.  </w:t>
      </w:r>
    </w:p>
    <w:p w:rsidR="00516D35" w:rsidRDefault="00516D35" w:rsidP="009735C2">
      <w:pPr>
        <w:ind w:left="709"/>
        <w:rPr>
          <w:rFonts w:ascii="Century Gothic" w:hAnsi="Century Gothic"/>
        </w:rPr>
      </w:pPr>
    </w:p>
    <w:p w:rsidR="00516D35" w:rsidRDefault="00516D35" w:rsidP="009735C2">
      <w:pPr>
        <w:ind w:left="709"/>
        <w:rPr>
          <w:rFonts w:ascii="Century Gothic" w:hAnsi="Century Gothic"/>
        </w:rPr>
      </w:pPr>
      <w:r>
        <w:rPr>
          <w:rFonts w:ascii="Century Gothic" w:hAnsi="Century Gothic"/>
        </w:rPr>
        <w:t>Due to the level of pre-consultation undertaken to inform development of the plan, it is intended that the consultation period will serve two purposes:</w:t>
      </w:r>
    </w:p>
    <w:p w:rsidR="00516D35" w:rsidRPr="005B1A68" w:rsidRDefault="00516D35" w:rsidP="009735C2">
      <w:pPr>
        <w:pStyle w:val="ListParagraph"/>
        <w:numPr>
          <w:ilvl w:val="0"/>
          <w:numId w:val="20"/>
        </w:numPr>
        <w:ind w:left="709"/>
        <w:rPr>
          <w:rFonts w:ascii="Century Gothic" w:hAnsi="Century Gothic"/>
        </w:rPr>
      </w:pPr>
      <w:r w:rsidRPr="005B1A68">
        <w:rPr>
          <w:rFonts w:ascii="Century Gothic" w:hAnsi="Century Gothic"/>
        </w:rPr>
        <w:t>To garner feedback on the outcomes and indicators in the plan</w:t>
      </w:r>
      <w:r>
        <w:rPr>
          <w:rFonts w:ascii="Century Gothic" w:hAnsi="Century Gothic"/>
        </w:rPr>
        <w:t>.</w:t>
      </w:r>
    </w:p>
    <w:p w:rsidR="00516D35" w:rsidRPr="005B1A68" w:rsidRDefault="00516D35" w:rsidP="009735C2">
      <w:pPr>
        <w:pStyle w:val="ListParagraph"/>
        <w:numPr>
          <w:ilvl w:val="0"/>
          <w:numId w:val="20"/>
        </w:numPr>
        <w:ind w:left="709"/>
        <w:rPr>
          <w:rFonts w:ascii="Century Gothic" w:hAnsi="Century Gothic"/>
        </w:rPr>
      </w:pPr>
      <w:r w:rsidRPr="005B1A68">
        <w:rPr>
          <w:rFonts w:ascii="Century Gothic" w:hAnsi="Century Gothic"/>
        </w:rPr>
        <w:t>To explore and develop potential actions which will contribute to achieving the outcomes</w:t>
      </w:r>
      <w:r>
        <w:rPr>
          <w:rFonts w:ascii="Century Gothic" w:hAnsi="Century Gothic"/>
        </w:rPr>
        <w:t>.</w:t>
      </w:r>
    </w:p>
    <w:p w:rsidR="00516D35" w:rsidRPr="00661C13" w:rsidRDefault="00516D35" w:rsidP="009735C2">
      <w:pPr>
        <w:ind w:left="709"/>
        <w:rPr>
          <w:rFonts w:ascii="Century Gothic" w:hAnsi="Century Gothic"/>
        </w:rPr>
      </w:pPr>
    </w:p>
    <w:p w:rsidR="00516D35" w:rsidRDefault="00516D35" w:rsidP="009735C2">
      <w:pPr>
        <w:ind w:left="709"/>
        <w:rPr>
          <w:rFonts w:ascii="Century Gothic" w:hAnsi="Century Gothic"/>
        </w:rPr>
      </w:pPr>
      <w:r>
        <w:rPr>
          <w:rFonts w:ascii="Century Gothic" w:hAnsi="Century Gothic"/>
        </w:rPr>
        <w:t>Comments on the draft plan can be made:</w:t>
      </w:r>
    </w:p>
    <w:p w:rsidR="00516D35" w:rsidRPr="005B1A68" w:rsidRDefault="00516D35" w:rsidP="009735C2">
      <w:pPr>
        <w:pStyle w:val="ListParagraph"/>
        <w:numPr>
          <w:ilvl w:val="0"/>
          <w:numId w:val="19"/>
        </w:numPr>
        <w:ind w:left="709"/>
        <w:rPr>
          <w:rFonts w:ascii="Century Gothic" w:hAnsi="Century Gothic"/>
        </w:rPr>
      </w:pPr>
      <w:r w:rsidRPr="005B1A68">
        <w:rPr>
          <w:rFonts w:ascii="Century Gothic" w:hAnsi="Century Gothic"/>
        </w:rPr>
        <w:t>By completion of an online questionnaire through the Council website.</w:t>
      </w:r>
    </w:p>
    <w:p w:rsidR="00516D35" w:rsidRPr="005B1A68" w:rsidRDefault="00516D35" w:rsidP="009735C2">
      <w:pPr>
        <w:pStyle w:val="ListParagraph"/>
        <w:numPr>
          <w:ilvl w:val="0"/>
          <w:numId w:val="19"/>
        </w:numPr>
        <w:ind w:left="709"/>
        <w:rPr>
          <w:rFonts w:ascii="Century Gothic" w:hAnsi="Century Gothic"/>
        </w:rPr>
      </w:pPr>
      <w:r w:rsidRPr="005B1A68">
        <w:rPr>
          <w:rFonts w:ascii="Century Gothic" w:hAnsi="Century Gothic"/>
        </w:rPr>
        <w:t>By completion of a hard copy questionnaire and returning it by post or email or by dropping it into a Council facility.</w:t>
      </w:r>
    </w:p>
    <w:p w:rsidR="00516D35" w:rsidRDefault="00516D35" w:rsidP="009735C2">
      <w:pPr>
        <w:pStyle w:val="ListParagraph"/>
        <w:numPr>
          <w:ilvl w:val="0"/>
          <w:numId w:val="19"/>
        </w:numPr>
        <w:ind w:left="709"/>
        <w:rPr>
          <w:rFonts w:ascii="Century Gothic" w:hAnsi="Century Gothic"/>
        </w:rPr>
      </w:pPr>
      <w:r w:rsidRPr="005B1A68">
        <w:rPr>
          <w:rFonts w:ascii="Century Gothic" w:hAnsi="Century Gothic"/>
        </w:rPr>
        <w:t>By attending one of a series of workshops during the consultation period.</w:t>
      </w:r>
      <w:r>
        <w:rPr>
          <w:rFonts w:ascii="Century Gothic" w:hAnsi="Century Gothic"/>
        </w:rPr>
        <w:t xml:space="preserve"> (Details of dates, times and venues will follow.)</w:t>
      </w:r>
    </w:p>
    <w:p w:rsidR="00516D35" w:rsidRDefault="00516D35" w:rsidP="009735C2">
      <w:pPr>
        <w:ind w:left="709"/>
        <w:rPr>
          <w:rFonts w:ascii="Century Gothic" w:hAnsi="Century Gothic"/>
        </w:rPr>
      </w:pPr>
    </w:p>
    <w:p w:rsidR="00516D35" w:rsidRPr="005B1A68" w:rsidRDefault="00516D35" w:rsidP="009735C2">
      <w:pPr>
        <w:ind w:left="709"/>
        <w:rPr>
          <w:rFonts w:ascii="Century Gothic" w:hAnsi="Century Gothic"/>
        </w:rPr>
      </w:pPr>
      <w:r>
        <w:rPr>
          <w:rFonts w:ascii="Century Gothic" w:hAnsi="Century Gothic"/>
        </w:rPr>
        <w:t>Members are requested to encourage wide engagement by groups and individuals in the consultation process.  A visual summary booklet has been produced to illustrate the plan, copies of which are available from the Community Planning Manager or Marketing and PR section.</w:t>
      </w:r>
    </w:p>
    <w:p w:rsidR="00516D35" w:rsidRPr="00661C13" w:rsidRDefault="00516D35" w:rsidP="009735C2">
      <w:pPr>
        <w:ind w:left="709"/>
        <w:jc w:val="both"/>
        <w:rPr>
          <w:rFonts w:ascii="Century Gothic" w:hAnsi="Century Gothic"/>
        </w:rPr>
      </w:pPr>
    </w:p>
    <w:p w:rsidR="00516D35" w:rsidRPr="009735C2" w:rsidRDefault="00516D35" w:rsidP="009735C2">
      <w:pPr>
        <w:ind w:left="709"/>
        <w:jc w:val="both"/>
        <w:rPr>
          <w:rFonts w:ascii="Century Gothic" w:hAnsi="Century Gothic"/>
          <w:b/>
          <w:bCs/>
          <w:caps/>
        </w:rPr>
      </w:pPr>
      <w:r w:rsidRPr="001F667E">
        <w:rPr>
          <w:rFonts w:ascii="Century Gothic" w:hAnsi="Century Gothic"/>
          <w:b/>
          <w:bCs/>
          <w:caps/>
        </w:rPr>
        <w:t>Recommendation</w:t>
      </w:r>
      <w:r w:rsidR="009735C2">
        <w:rPr>
          <w:rFonts w:ascii="Century Gothic" w:hAnsi="Century Gothic"/>
          <w:b/>
          <w:bCs/>
          <w:caps/>
        </w:rPr>
        <w:t xml:space="preserve">:  </w:t>
      </w:r>
      <w:r w:rsidRPr="00661C13">
        <w:rPr>
          <w:rFonts w:ascii="Century Gothic" w:hAnsi="Century Gothic"/>
          <w:b/>
        </w:rPr>
        <w:t xml:space="preserve">that </w:t>
      </w:r>
      <w:r>
        <w:rPr>
          <w:rFonts w:ascii="Century Gothic" w:hAnsi="Century Gothic"/>
          <w:b/>
        </w:rPr>
        <w:t>the report be noted.</w:t>
      </w:r>
    </w:p>
    <w:p w:rsidR="00516D35" w:rsidRPr="00661C13" w:rsidRDefault="00516D35" w:rsidP="009735C2">
      <w:pPr>
        <w:ind w:left="709"/>
        <w:rPr>
          <w:rFonts w:ascii="Century Gothic" w:hAnsi="Century Gothic"/>
          <w:b/>
        </w:rPr>
      </w:pPr>
    </w:p>
    <w:p w:rsidR="00516D35" w:rsidRPr="00661C13" w:rsidRDefault="00516D35" w:rsidP="009735C2">
      <w:pPr>
        <w:ind w:left="709"/>
        <w:rPr>
          <w:rFonts w:ascii="Century Gothic" w:hAnsi="Century Gothic"/>
          <w:b/>
        </w:rPr>
      </w:pPr>
    </w:p>
    <w:p w:rsidR="00516D35" w:rsidRDefault="00516D35" w:rsidP="009735C2">
      <w:pPr>
        <w:ind w:left="709"/>
        <w:jc w:val="both"/>
        <w:rPr>
          <w:rFonts w:ascii="Century Gothic" w:hAnsi="Century Gothic"/>
        </w:rPr>
      </w:pPr>
      <w:r w:rsidRPr="001F667E">
        <w:rPr>
          <w:rFonts w:ascii="Century Gothic" w:hAnsi="Century Gothic"/>
        </w:rPr>
        <w:t xml:space="preserve">Prepared by: </w:t>
      </w:r>
      <w:r>
        <w:rPr>
          <w:rFonts w:ascii="Century Gothic" w:hAnsi="Century Gothic"/>
        </w:rPr>
        <w:t>Alison Keenan, Community Planning Manager</w:t>
      </w:r>
    </w:p>
    <w:p w:rsidR="009735C2" w:rsidRPr="001F667E" w:rsidRDefault="009735C2" w:rsidP="009735C2">
      <w:pPr>
        <w:ind w:left="709"/>
        <w:jc w:val="both"/>
        <w:rPr>
          <w:rFonts w:ascii="Century Gothic" w:hAnsi="Century Gothic"/>
        </w:rPr>
      </w:pPr>
    </w:p>
    <w:p w:rsidR="00516D35" w:rsidRPr="001F667E" w:rsidRDefault="00516D35" w:rsidP="009735C2">
      <w:pPr>
        <w:ind w:left="709"/>
        <w:jc w:val="both"/>
        <w:rPr>
          <w:rFonts w:ascii="Century Gothic" w:hAnsi="Century Gothic"/>
        </w:rPr>
      </w:pPr>
      <w:r>
        <w:rPr>
          <w:rFonts w:ascii="Century Gothic" w:hAnsi="Century Gothic"/>
        </w:rPr>
        <w:t xml:space="preserve">Approved by </w:t>
      </w:r>
      <w:r w:rsidRPr="001F667E">
        <w:rPr>
          <w:rFonts w:ascii="Century Gothic" w:hAnsi="Century Gothic"/>
        </w:rPr>
        <w:t xml:space="preserve">Majella McAlister, Director of Community Planning &amp; Regeneration  </w:t>
      </w:r>
    </w:p>
    <w:p w:rsidR="00CF0F83" w:rsidRDefault="00CF0F83">
      <w:pPr>
        <w:spacing w:after="160" w:line="259" w:lineRule="auto"/>
        <w:rPr>
          <w:rFonts w:ascii="Century Gothic" w:hAnsi="Century Gothic"/>
        </w:rPr>
      </w:pPr>
      <w:r>
        <w:rPr>
          <w:rFonts w:ascii="Century Gothic" w:hAnsi="Century Gothic"/>
        </w:rPr>
        <w:br w:type="page"/>
      </w:r>
    </w:p>
    <w:p w:rsidR="00516D35" w:rsidRDefault="00516D35" w:rsidP="009735C2">
      <w:pPr>
        <w:ind w:left="709"/>
        <w:jc w:val="both"/>
        <w:rPr>
          <w:rFonts w:ascii="Century Gothic" w:hAnsi="Century Gothic"/>
        </w:rPr>
      </w:pPr>
    </w:p>
    <w:p w:rsidR="009735C2" w:rsidRDefault="009735C2">
      <w:pPr>
        <w:spacing w:after="160" w:line="259" w:lineRule="auto"/>
        <w:rPr>
          <w:rFonts w:ascii="Century Gothic" w:hAnsi="Century Gothic"/>
        </w:rPr>
      </w:pPr>
      <w:bookmarkStart w:id="0" w:name="_GoBack"/>
      <w:bookmarkEnd w:id="0"/>
      <w:r>
        <w:rPr>
          <w:rFonts w:ascii="Century Gothic" w:hAnsi="Century Gothic"/>
        </w:rPr>
        <w:br w:type="page"/>
      </w:r>
    </w:p>
    <w:sectPr w:rsidR="00973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3BB6"/>
    <w:multiLevelType w:val="hybridMultilevel"/>
    <w:tmpl w:val="EC4E223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B183A5C"/>
    <w:multiLevelType w:val="hybridMultilevel"/>
    <w:tmpl w:val="79FAEB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17F12"/>
    <w:multiLevelType w:val="hybridMultilevel"/>
    <w:tmpl w:val="F26E0D04"/>
    <w:lvl w:ilvl="0" w:tplc="D5524FD0">
      <w:start w:val="1"/>
      <w:numFmt w:val="decimal"/>
      <w:lvlText w:val="%1"/>
      <w:lvlJc w:val="left"/>
      <w:pPr>
        <w:tabs>
          <w:tab w:val="num" w:pos="504"/>
        </w:tabs>
        <w:ind w:left="504" w:hanging="504"/>
      </w:pPr>
      <w:rPr>
        <w:rFonts w:ascii="Century Gothic" w:hAnsi="Century Gothic" w:hint="default"/>
        <w:b w:val="0"/>
        <w:i w:val="0"/>
        <w:caps w:val="0"/>
        <w:sz w:val="22"/>
        <w:szCs w:val="22"/>
      </w:rPr>
    </w:lvl>
    <w:lvl w:ilvl="1" w:tplc="720EEED2">
      <w:start w:val="2"/>
      <w:numFmt w:val="decimal"/>
      <w:lvlText w:val="%2"/>
      <w:lvlJc w:val="left"/>
      <w:pPr>
        <w:tabs>
          <w:tab w:val="num" w:pos="504"/>
        </w:tabs>
        <w:ind w:left="504" w:hanging="504"/>
      </w:pPr>
      <w:rPr>
        <w:rFonts w:ascii="Tahoma" w:hAnsi="Tahoma" w:cs="Times New Roman" w:hint="default"/>
        <w:b w:val="0"/>
        <w:i w:val="0"/>
        <w:caps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5521D0"/>
    <w:multiLevelType w:val="hybridMultilevel"/>
    <w:tmpl w:val="AA90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61C08"/>
    <w:multiLevelType w:val="hybridMultilevel"/>
    <w:tmpl w:val="1A4AD8FE"/>
    <w:lvl w:ilvl="0" w:tplc="08090005">
      <w:start w:val="1"/>
      <w:numFmt w:val="bullet"/>
      <w:lvlText w:val=""/>
      <w:lvlJc w:val="left"/>
      <w:pPr>
        <w:ind w:left="840" w:hanging="360"/>
      </w:pPr>
      <w:rPr>
        <w:rFonts w:ascii="Wingdings" w:hAnsi="Wingdings"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5" w15:restartNumberingAfterBreak="0">
    <w:nsid w:val="11FA5B76"/>
    <w:multiLevelType w:val="hybridMultilevel"/>
    <w:tmpl w:val="45A664B4"/>
    <w:lvl w:ilvl="0" w:tplc="13EE093A">
      <w:start w:val="16"/>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A4436"/>
    <w:multiLevelType w:val="hybridMultilevel"/>
    <w:tmpl w:val="352C2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DE227B"/>
    <w:multiLevelType w:val="hybridMultilevel"/>
    <w:tmpl w:val="FB0E0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9134F9"/>
    <w:multiLevelType w:val="hybridMultilevel"/>
    <w:tmpl w:val="DF626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E14E0D"/>
    <w:multiLevelType w:val="hybridMultilevel"/>
    <w:tmpl w:val="F0A2F7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DC067F"/>
    <w:multiLevelType w:val="hybridMultilevel"/>
    <w:tmpl w:val="DD244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6D7CFB"/>
    <w:multiLevelType w:val="hybridMultilevel"/>
    <w:tmpl w:val="163C5B42"/>
    <w:lvl w:ilvl="0" w:tplc="62B42182">
      <w:start w:val="1"/>
      <w:numFmt w:val="lowerLetter"/>
      <w:lvlText w:val="%1)"/>
      <w:lvlJc w:val="left"/>
      <w:pPr>
        <w:ind w:left="1429" w:hanging="360"/>
      </w:pPr>
      <w:rPr>
        <w:rFonts w:ascii="Century Gothic" w:hAnsi="Century Gothic"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93E7180"/>
    <w:multiLevelType w:val="hybridMultilevel"/>
    <w:tmpl w:val="4E10308E"/>
    <w:lvl w:ilvl="0" w:tplc="32C40A16">
      <w:start w:val="1005"/>
      <w:numFmt w:val="bullet"/>
      <w:lvlText w:val="-"/>
      <w:lvlJc w:val="left"/>
      <w:pPr>
        <w:ind w:left="72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081C61"/>
    <w:multiLevelType w:val="hybridMultilevel"/>
    <w:tmpl w:val="C0B2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216FAB"/>
    <w:multiLevelType w:val="hybridMultilevel"/>
    <w:tmpl w:val="8EB67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A6C55E9"/>
    <w:multiLevelType w:val="hybridMultilevel"/>
    <w:tmpl w:val="0196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D706C9"/>
    <w:multiLevelType w:val="hybridMultilevel"/>
    <w:tmpl w:val="F7CAC0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2875DF8"/>
    <w:multiLevelType w:val="hybridMultilevel"/>
    <w:tmpl w:val="5DB43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6B7390"/>
    <w:multiLevelType w:val="hybridMultilevel"/>
    <w:tmpl w:val="BF4EADF8"/>
    <w:lvl w:ilvl="0" w:tplc="8D8EED78">
      <w:numFmt w:val="bullet"/>
      <w:lvlText w:val="-"/>
      <w:lvlJc w:val="left"/>
      <w:pPr>
        <w:ind w:left="72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FA0AFC"/>
    <w:multiLevelType w:val="hybridMultilevel"/>
    <w:tmpl w:val="2FFEA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3B431C"/>
    <w:multiLevelType w:val="hybridMultilevel"/>
    <w:tmpl w:val="7DC6B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9A3A9F"/>
    <w:multiLevelType w:val="hybridMultilevel"/>
    <w:tmpl w:val="3FE2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8"/>
  </w:num>
  <w:num w:numId="4">
    <w:abstractNumId w:val="4"/>
  </w:num>
  <w:num w:numId="5">
    <w:abstractNumId w:val="16"/>
  </w:num>
  <w:num w:numId="6">
    <w:abstractNumId w:val="15"/>
  </w:num>
  <w:num w:numId="7">
    <w:abstractNumId w:val="6"/>
  </w:num>
  <w:num w:numId="8">
    <w:abstractNumId w:val="17"/>
  </w:num>
  <w:num w:numId="9">
    <w:abstractNumId w:val="21"/>
  </w:num>
  <w:num w:numId="10">
    <w:abstractNumId w:val="13"/>
  </w:num>
  <w:num w:numId="11">
    <w:abstractNumId w:val="7"/>
  </w:num>
  <w:num w:numId="12">
    <w:abstractNumId w:val="14"/>
  </w:num>
  <w:num w:numId="13">
    <w:abstractNumId w:val="18"/>
  </w:num>
  <w:num w:numId="14">
    <w:abstractNumId w:val="3"/>
  </w:num>
  <w:num w:numId="15">
    <w:abstractNumId w:val="1"/>
  </w:num>
  <w:num w:numId="16">
    <w:abstractNumId w:val="5"/>
  </w:num>
  <w:num w:numId="17">
    <w:abstractNumId w:val="12"/>
  </w:num>
  <w:num w:numId="18">
    <w:abstractNumId w:val="0"/>
  </w:num>
  <w:num w:numId="19">
    <w:abstractNumId w:val="20"/>
  </w:num>
  <w:num w:numId="20">
    <w:abstractNumId w:val="10"/>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2F"/>
    <w:rsid w:val="000C149D"/>
    <w:rsid w:val="00123E90"/>
    <w:rsid w:val="00136C5F"/>
    <w:rsid w:val="00167D2D"/>
    <w:rsid w:val="001965B1"/>
    <w:rsid w:val="001B758D"/>
    <w:rsid w:val="002B6676"/>
    <w:rsid w:val="00327B81"/>
    <w:rsid w:val="003C66AC"/>
    <w:rsid w:val="00423866"/>
    <w:rsid w:val="004A710D"/>
    <w:rsid w:val="004B341C"/>
    <w:rsid w:val="004F0400"/>
    <w:rsid w:val="004F47A0"/>
    <w:rsid w:val="00516D35"/>
    <w:rsid w:val="005A7E94"/>
    <w:rsid w:val="005D7B2F"/>
    <w:rsid w:val="007523AA"/>
    <w:rsid w:val="007A7188"/>
    <w:rsid w:val="007B06E2"/>
    <w:rsid w:val="00840016"/>
    <w:rsid w:val="008B50C1"/>
    <w:rsid w:val="008C67D8"/>
    <w:rsid w:val="009735C2"/>
    <w:rsid w:val="009A4888"/>
    <w:rsid w:val="009D1794"/>
    <w:rsid w:val="00A312B5"/>
    <w:rsid w:val="00A56A6F"/>
    <w:rsid w:val="00A96055"/>
    <w:rsid w:val="00AD2263"/>
    <w:rsid w:val="00CB6BF2"/>
    <w:rsid w:val="00CD74EB"/>
    <w:rsid w:val="00CF0F83"/>
    <w:rsid w:val="00D80712"/>
    <w:rsid w:val="00E9530F"/>
    <w:rsid w:val="00EA02E3"/>
    <w:rsid w:val="00EB355E"/>
    <w:rsid w:val="00EF1F36"/>
    <w:rsid w:val="00F0419A"/>
    <w:rsid w:val="00F447D0"/>
    <w:rsid w:val="00F4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56971-0A81-428C-A922-BC670204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88"/>
    <w:pPr>
      <w:spacing w:after="0" w:line="240" w:lineRule="auto"/>
    </w:pPr>
    <w:rPr>
      <w:rFonts w:ascii="Tahoma" w:eastAsia="Times New Roman"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7188"/>
    <w:rPr>
      <w:color w:val="0563C1" w:themeColor="hyperlink"/>
      <w:u w:val="single"/>
    </w:rPr>
  </w:style>
  <w:style w:type="paragraph" w:styleId="NormalWeb">
    <w:name w:val="Normal (Web)"/>
    <w:basedOn w:val="Normal"/>
    <w:uiPriority w:val="99"/>
    <w:semiHidden/>
    <w:unhideWhenUsed/>
    <w:rsid w:val="007A7188"/>
    <w:rPr>
      <w:rFonts w:ascii="Times New Roman" w:eastAsiaTheme="minorHAnsi" w:hAnsi="Times New Roman" w:cs="Times New Roman"/>
      <w:sz w:val="24"/>
      <w:szCs w:val="24"/>
      <w:lang w:eastAsia="en-GB"/>
    </w:rPr>
  </w:style>
  <w:style w:type="paragraph" w:styleId="PlainText">
    <w:name w:val="Plain Text"/>
    <w:basedOn w:val="Normal"/>
    <w:link w:val="PlainTextChar"/>
    <w:uiPriority w:val="99"/>
    <w:semiHidden/>
    <w:unhideWhenUsed/>
    <w:rsid w:val="007A7188"/>
    <w:rPr>
      <w:rFonts w:ascii="Calibri" w:eastAsia="Calibri" w:hAnsi="Calibri" w:cs="Times New Roman"/>
    </w:rPr>
  </w:style>
  <w:style w:type="character" w:customStyle="1" w:styleId="PlainTextChar">
    <w:name w:val="Plain Text Char"/>
    <w:basedOn w:val="DefaultParagraphFont"/>
    <w:link w:val="PlainText"/>
    <w:uiPriority w:val="99"/>
    <w:semiHidden/>
    <w:rsid w:val="007A7188"/>
    <w:rPr>
      <w:rFonts w:ascii="Calibri" w:eastAsia="Calibri" w:hAnsi="Calibri" w:cs="Times New Roman"/>
    </w:rPr>
  </w:style>
  <w:style w:type="paragraph" w:styleId="NoSpacing">
    <w:name w:val="No Spacing"/>
    <w:uiPriority w:val="1"/>
    <w:qFormat/>
    <w:rsid w:val="007A7188"/>
    <w:pPr>
      <w:spacing w:after="0" w:line="240" w:lineRule="auto"/>
    </w:pPr>
    <w:rPr>
      <w:rFonts w:ascii="Calibri" w:eastAsia="Calibri" w:hAnsi="Calibri" w:cs="Times New Roman"/>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7A7188"/>
    <w:rPr>
      <w:rFonts w:ascii="Tahoma" w:eastAsia="Times New Roman" w:hAnsi="Tahoma" w:cs="Tahoma"/>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7A7188"/>
    <w:pPr>
      <w:ind w:left="720"/>
      <w:contextualSpacing/>
    </w:pPr>
  </w:style>
  <w:style w:type="table" w:styleId="TableGrid">
    <w:name w:val="Table Grid"/>
    <w:basedOn w:val="TableNormal"/>
    <w:uiPriority w:val="59"/>
    <w:rsid w:val="007A7188"/>
    <w:pPr>
      <w:spacing w:after="0" w:line="240" w:lineRule="auto"/>
    </w:pPr>
    <w:rPr>
      <w:rFonts w:ascii="Calibri" w:eastAsia="Calibri"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4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86063">
      <w:bodyDiv w:val="1"/>
      <w:marLeft w:val="0"/>
      <w:marRight w:val="0"/>
      <w:marTop w:val="0"/>
      <w:marBottom w:val="0"/>
      <w:divBdr>
        <w:top w:val="none" w:sz="0" w:space="0" w:color="auto"/>
        <w:left w:val="none" w:sz="0" w:space="0" w:color="auto"/>
        <w:bottom w:val="none" w:sz="0" w:space="0" w:color="auto"/>
        <w:right w:val="none" w:sz="0" w:space="0" w:color="auto"/>
      </w:divBdr>
    </w:div>
    <w:div w:id="1140147062">
      <w:bodyDiv w:val="1"/>
      <w:marLeft w:val="0"/>
      <w:marRight w:val="0"/>
      <w:marTop w:val="0"/>
      <w:marBottom w:val="0"/>
      <w:divBdr>
        <w:top w:val="none" w:sz="0" w:space="0" w:color="auto"/>
        <w:left w:val="none" w:sz="0" w:space="0" w:color="auto"/>
        <w:bottom w:val="none" w:sz="0" w:space="0" w:color="auto"/>
        <w:right w:val="none" w:sz="0" w:space="0" w:color="auto"/>
      </w:divBdr>
    </w:div>
    <w:div w:id="17352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mcaree@antrimandnewtownabbey.gov.uk" TargetMode="External"/><Relationship Id="rId3" Type="http://schemas.openxmlformats.org/officeDocument/2006/relationships/settings" Target="settings.xml"/><Relationship Id="rId7" Type="http://schemas.openxmlformats.org/officeDocument/2006/relationships/hyperlink" Target="mailto:kim.smyth@antrimandnewtownabb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theforgivenessproject.com/stories/kemal-pervanic-bosnia/" TargetMode="External"/><Relationship Id="rId4" Type="http://schemas.openxmlformats.org/officeDocument/2006/relationships/webSettings" Target="webSettings.xml"/><Relationship Id="rId9" Type="http://schemas.openxmlformats.org/officeDocument/2006/relationships/hyperlink" Target="mailto:dawn.hynes@antrimandnewtownabb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28387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McAree</dc:creator>
  <cp:keywords/>
  <dc:description/>
  <cp:lastModifiedBy>Sharon McAree</cp:lastModifiedBy>
  <cp:revision>3</cp:revision>
  <cp:lastPrinted>2017-01-11T11:08:00Z</cp:lastPrinted>
  <dcterms:created xsi:type="dcterms:W3CDTF">2017-01-16T15:47:00Z</dcterms:created>
  <dcterms:modified xsi:type="dcterms:W3CDTF">2017-01-16T15:53:00Z</dcterms:modified>
</cp:coreProperties>
</file>